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25E0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D2F2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925E0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State Administration for Market Regulation (Standardization Administration of the P.R.C.)</w:t>
            </w:r>
            <w:bookmarkStart w:id="6" w:name="sps2a"/>
            <w:bookmarkEnd w:id="6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Feed additive Methionine hydroxy analogue</w:t>
            </w:r>
            <w:bookmarkStart w:id="8" w:name="sps3a"/>
            <w:bookmarkEnd w:id="8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25E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25E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 of the P.R.C.: Feed additive - Methionine hydroxy analogue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9</w:t>
            </w:r>
            <w:bookmarkEnd w:id="21"/>
          </w:p>
          <w:p w:rsidR="00EA4725" w:rsidRPr="00441372" w:rsidRDefault="00223C24" w:rsidP="00441372">
            <w:pPr>
              <w:spacing w:after="120"/>
            </w:pPr>
            <w:hyperlink r:id="rId7" w:tgtFrame="_blank" w:history="1">
              <w:r w:rsidR="00925E0E" w:rsidRPr="00441372">
                <w:rPr>
                  <w:color w:val="0000FF"/>
                  <w:u w:val="single"/>
                </w:rPr>
                <w:t>https://members.wto.org/crnattachments/2019/SPS/CHN/19_2830_00_x.pdf</w:t>
              </w:r>
            </w:hyperlink>
            <w:bookmarkStart w:id="22" w:name="sps5d"/>
            <w:bookmarkEnd w:id="22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standard specifies the requirements, test methods, inspection rules, label, packaging, transportation and storage for feed additive</w:t>
            </w:r>
            <w:r w:rsidR="0076729D">
              <w:t xml:space="preserve"> </w:t>
            </w:r>
            <w:r w:rsidRPr="0065690F">
              <w:t>-</w:t>
            </w:r>
            <w:r w:rsidR="00F3334D">
              <w:t xml:space="preserve"> </w:t>
            </w:r>
            <w:r w:rsidRPr="0065690F">
              <w:t>Methionine hydroxy analogue. Chapters 1, 3 and 5 of this standard are mandatory, while the rest are recommended.</w:t>
            </w:r>
            <w:bookmarkStart w:id="24" w:name="sps6a"/>
            <w:bookmarkEnd w:id="24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925E0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925E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25E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925E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25E0E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25E0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25E0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925E0E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:rsidR="00EA4725" w:rsidRPr="00441372" w:rsidRDefault="00925E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5E0E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July 2019</w:t>
            </w:r>
            <w:bookmarkEnd w:id="73"/>
          </w:p>
          <w:p w:rsidR="00EA4725" w:rsidRPr="00441372" w:rsidRDefault="00925E0E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3D2F2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5E0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5E0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5A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35" w:rsidRDefault="00925E0E">
      <w:r>
        <w:separator/>
      </w:r>
    </w:p>
  </w:endnote>
  <w:endnote w:type="continuationSeparator" w:id="0">
    <w:p w:rsidR="001A3135" w:rsidRDefault="0092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A7660" w:rsidRDefault="005A7660" w:rsidP="005A76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A7660" w:rsidRDefault="005A7660" w:rsidP="005A76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25E0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35" w:rsidRDefault="00925E0E">
      <w:r>
        <w:separator/>
      </w:r>
    </w:p>
  </w:footnote>
  <w:footnote w:type="continuationSeparator" w:id="0">
    <w:p w:rsidR="001A3135" w:rsidRDefault="0092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0" w:rsidRPr="005A7660" w:rsidRDefault="005A7660" w:rsidP="005A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7660">
      <w:t>G/SPS/N/</w:t>
    </w:r>
    <w:proofErr w:type="spellStart"/>
    <w:r w:rsidRPr="005A7660">
      <w:t>CHN</w:t>
    </w:r>
    <w:proofErr w:type="spellEnd"/>
    <w:r w:rsidRPr="005A7660">
      <w:t>/1135</w:t>
    </w:r>
  </w:p>
  <w:p w:rsidR="005A7660" w:rsidRPr="005A7660" w:rsidRDefault="005A7660" w:rsidP="005A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7660" w:rsidRPr="005A7660" w:rsidRDefault="005A7660" w:rsidP="005A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7660">
      <w:t xml:space="preserve">- </w:t>
    </w:r>
    <w:r w:rsidRPr="005A7660">
      <w:fldChar w:fldCharType="begin"/>
    </w:r>
    <w:r w:rsidRPr="005A7660">
      <w:instrText xml:space="preserve"> PAGE </w:instrText>
    </w:r>
    <w:r w:rsidRPr="005A7660">
      <w:fldChar w:fldCharType="separate"/>
    </w:r>
    <w:r w:rsidRPr="005A7660">
      <w:rPr>
        <w:noProof/>
      </w:rPr>
      <w:t>2</w:t>
    </w:r>
    <w:r w:rsidRPr="005A7660">
      <w:fldChar w:fldCharType="end"/>
    </w:r>
    <w:r w:rsidRPr="005A7660">
      <w:t xml:space="preserve"> -</w:t>
    </w:r>
  </w:p>
  <w:p w:rsidR="00EA4725" w:rsidRPr="005A7660" w:rsidRDefault="00EA4725" w:rsidP="005A76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0" w:rsidRPr="005A7660" w:rsidRDefault="005A7660" w:rsidP="005A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7660">
      <w:t>G/SPS/N/</w:t>
    </w:r>
    <w:proofErr w:type="spellStart"/>
    <w:r w:rsidRPr="005A7660">
      <w:t>CHN</w:t>
    </w:r>
    <w:proofErr w:type="spellEnd"/>
    <w:r w:rsidRPr="005A7660">
      <w:t>/1135</w:t>
    </w:r>
  </w:p>
  <w:p w:rsidR="005A7660" w:rsidRPr="005A7660" w:rsidRDefault="005A7660" w:rsidP="005A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7660" w:rsidRPr="005A7660" w:rsidRDefault="005A7660" w:rsidP="005A7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7660">
      <w:t xml:space="preserve">- </w:t>
    </w:r>
    <w:r w:rsidRPr="005A7660">
      <w:fldChar w:fldCharType="begin"/>
    </w:r>
    <w:r w:rsidRPr="005A7660">
      <w:instrText xml:space="preserve"> PAGE </w:instrText>
    </w:r>
    <w:r w:rsidRPr="005A7660">
      <w:fldChar w:fldCharType="separate"/>
    </w:r>
    <w:r w:rsidRPr="005A7660">
      <w:rPr>
        <w:noProof/>
      </w:rPr>
      <w:t>2</w:t>
    </w:r>
    <w:r w:rsidRPr="005A7660">
      <w:fldChar w:fldCharType="end"/>
    </w:r>
    <w:r w:rsidRPr="005A7660">
      <w:t xml:space="preserve"> -</w:t>
    </w:r>
  </w:p>
  <w:p w:rsidR="00EA4725" w:rsidRPr="005A7660" w:rsidRDefault="00EA4725" w:rsidP="005A76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2F2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76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D2F2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A76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D2F2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A7660" w:rsidRDefault="005A766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/1135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D2F2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5E0E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14 May 2019</w:t>
          </w:r>
          <w:bookmarkStart w:id="91" w:name="bmkDate"/>
          <w:bookmarkEnd w:id="90"/>
          <w:bookmarkEnd w:id="91"/>
        </w:p>
      </w:tc>
    </w:tr>
    <w:tr w:rsidR="003D2F2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5E0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B3FE9">
            <w:rPr>
              <w:color w:val="FF0000"/>
              <w:szCs w:val="16"/>
            </w:rPr>
            <w:t>19-3310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5E0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D2F2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A766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A766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FEAF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402C42" w:tentative="1">
      <w:start w:val="1"/>
      <w:numFmt w:val="lowerLetter"/>
      <w:lvlText w:val="%2."/>
      <w:lvlJc w:val="left"/>
      <w:pPr>
        <w:ind w:left="1080" w:hanging="360"/>
      </w:pPr>
    </w:lvl>
    <w:lvl w:ilvl="2" w:tplc="670A50C0" w:tentative="1">
      <w:start w:val="1"/>
      <w:numFmt w:val="lowerRoman"/>
      <w:lvlText w:val="%3."/>
      <w:lvlJc w:val="right"/>
      <w:pPr>
        <w:ind w:left="1800" w:hanging="180"/>
      </w:pPr>
    </w:lvl>
    <w:lvl w:ilvl="3" w:tplc="2BF0ECCC" w:tentative="1">
      <w:start w:val="1"/>
      <w:numFmt w:val="decimal"/>
      <w:lvlText w:val="%4."/>
      <w:lvlJc w:val="left"/>
      <w:pPr>
        <w:ind w:left="2520" w:hanging="360"/>
      </w:pPr>
    </w:lvl>
    <w:lvl w:ilvl="4" w:tplc="EB4A2CAC" w:tentative="1">
      <w:start w:val="1"/>
      <w:numFmt w:val="lowerLetter"/>
      <w:lvlText w:val="%5."/>
      <w:lvlJc w:val="left"/>
      <w:pPr>
        <w:ind w:left="3240" w:hanging="360"/>
      </w:pPr>
    </w:lvl>
    <w:lvl w:ilvl="5" w:tplc="36C8FC40" w:tentative="1">
      <w:start w:val="1"/>
      <w:numFmt w:val="lowerRoman"/>
      <w:lvlText w:val="%6."/>
      <w:lvlJc w:val="right"/>
      <w:pPr>
        <w:ind w:left="3960" w:hanging="180"/>
      </w:pPr>
    </w:lvl>
    <w:lvl w:ilvl="6" w:tplc="C46CE654" w:tentative="1">
      <w:start w:val="1"/>
      <w:numFmt w:val="decimal"/>
      <w:lvlText w:val="%7."/>
      <w:lvlJc w:val="left"/>
      <w:pPr>
        <w:ind w:left="4680" w:hanging="360"/>
      </w:pPr>
    </w:lvl>
    <w:lvl w:ilvl="7" w:tplc="C35AEF48" w:tentative="1">
      <w:start w:val="1"/>
      <w:numFmt w:val="lowerLetter"/>
      <w:lvlText w:val="%8."/>
      <w:lvlJc w:val="left"/>
      <w:pPr>
        <w:ind w:left="5400" w:hanging="360"/>
      </w:pPr>
    </w:lvl>
    <w:lvl w:ilvl="8" w:tplc="20DE4F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135"/>
    <w:rsid w:val="001E291F"/>
    <w:rsid w:val="001E596A"/>
    <w:rsid w:val="00223C24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2F2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66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729D"/>
    <w:rsid w:val="00785406"/>
    <w:rsid w:val="007B3FE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E0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253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34D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283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2219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2019-05-14T07:05:00Z</dcterms:created>
  <dcterms:modified xsi:type="dcterms:W3CDTF">2019-05-14T10:27:00Z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G/SPS/N/CHN/1135</vt:lpwstr>
  </property>
</Properties>
</file>