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1FD9" w14:textId="77777777" w:rsidR="00EA4725" w:rsidRPr="00441372" w:rsidRDefault="00E1410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9015B" w14:paraId="6E5A2902" w14:textId="77777777" w:rsidTr="00F3021D">
        <w:tc>
          <w:tcPr>
            <w:tcW w:w="707" w:type="dxa"/>
            <w:tcBorders>
              <w:bottom w:val="single" w:sz="6" w:space="0" w:color="auto"/>
            </w:tcBorders>
            <w:shd w:val="clear" w:color="auto" w:fill="auto"/>
          </w:tcPr>
          <w:p w14:paraId="6ED8AF75" w14:textId="77777777" w:rsidR="00EA4725" w:rsidRPr="00441372" w:rsidRDefault="00E14100" w:rsidP="00441372">
            <w:pPr>
              <w:spacing w:before="120" w:after="120"/>
              <w:jc w:val="left"/>
            </w:pPr>
            <w:r w:rsidRPr="00441372">
              <w:rPr>
                <w:b/>
              </w:rPr>
              <w:t>1.</w:t>
            </w:r>
          </w:p>
        </w:tc>
        <w:tc>
          <w:tcPr>
            <w:tcW w:w="8320" w:type="dxa"/>
            <w:tcBorders>
              <w:bottom w:val="single" w:sz="6" w:space="0" w:color="auto"/>
            </w:tcBorders>
            <w:shd w:val="clear" w:color="auto" w:fill="auto"/>
          </w:tcPr>
          <w:p w14:paraId="09CFFD5D" w14:textId="77777777" w:rsidR="00EA4725" w:rsidRPr="00441372" w:rsidRDefault="00E1410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CHINA</w:t>
            </w:r>
            <w:bookmarkEnd w:id="1"/>
          </w:p>
          <w:p w14:paraId="0B3794F5" w14:textId="77777777" w:rsidR="00EA4725" w:rsidRPr="00441372" w:rsidRDefault="00E1410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9015B" w14:paraId="14E13D13" w14:textId="77777777" w:rsidTr="00F3021D">
        <w:tc>
          <w:tcPr>
            <w:tcW w:w="707" w:type="dxa"/>
            <w:tcBorders>
              <w:top w:val="single" w:sz="6" w:space="0" w:color="auto"/>
              <w:bottom w:val="single" w:sz="6" w:space="0" w:color="auto"/>
            </w:tcBorders>
            <w:shd w:val="clear" w:color="auto" w:fill="auto"/>
          </w:tcPr>
          <w:p w14:paraId="13E41FCD" w14:textId="77777777" w:rsidR="00EA4725" w:rsidRPr="00441372" w:rsidRDefault="00E1410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1A4A881" w14:textId="77777777" w:rsidR="00EA4725" w:rsidRPr="00441372" w:rsidRDefault="00E14100"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National Health Commission (NHC)</w:t>
            </w:r>
            <w:bookmarkEnd w:id="5"/>
          </w:p>
        </w:tc>
      </w:tr>
      <w:tr w:rsidR="0059015B" w14:paraId="50028E5A" w14:textId="77777777" w:rsidTr="00F3021D">
        <w:tc>
          <w:tcPr>
            <w:tcW w:w="707" w:type="dxa"/>
            <w:tcBorders>
              <w:top w:val="single" w:sz="6" w:space="0" w:color="auto"/>
              <w:bottom w:val="single" w:sz="6" w:space="0" w:color="auto"/>
            </w:tcBorders>
            <w:shd w:val="clear" w:color="auto" w:fill="auto"/>
          </w:tcPr>
          <w:p w14:paraId="1FF0BE12" w14:textId="77777777" w:rsidR="00EA4725" w:rsidRPr="00441372" w:rsidRDefault="00E1410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1B88CE8" w14:textId="77777777" w:rsidR="00EA4725" w:rsidRPr="00441372" w:rsidRDefault="00E1410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Canned food</w:t>
            </w:r>
            <w:bookmarkEnd w:id="7"/>
          </w:p>
        </w:tc>
      </w:tr>
      <w:tr w:rsidR="0059015B" w14:paraId="03E346D2" w14:textId="77777777" w:rsidTr="00F3021D">
        <w:tc>
          <w:tcPr>
            <w:tcW w:w="707" w:type="dxa"/>
            <w:tcBorders>
              <w:top w:val="single" w:sz="6" w:space="0" w:color="auto"/>
              <w:bottom w:val="single" w:sz="6" w:space="0" w:color="auto"/>
            </w:tcBorders>
            <w:shd w:val="clear" w:color="auto" w:fill="auto"/>
          </w:tcPr>
          <w:p w14:paraId="0D1BE618" w14:textId="77777777" w:rsidR="00EA4725" w:rsidRPr="00441372" w:rsidRDefault="00E1410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256E091" w14:textId="77777777" w:rsidR="00EA4725" w:rsidRPr="00441372" w:rsidRDefault="00E1410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9F1D6D8" w14:textId="77777777" w:rsidR="00EA4725" w:rsidRPr="00441372" w:rsidRDefault="00E1410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DCBF0D7" w14:textId="77777777" w:rsidR="00EA4725" w:rsidRPr="00441372" w:rsidRDefault="00E14100"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9015B" w14:paraId="527C3241" w14:textId="77777777" w:rsidTr="00F3021D">
        <w:tc>
          <w:tcPr>
            <w:tcW w:w="707" w:type="dxa"/>
            <w:tcBorders>
              <w:top w:val="single" w:sz="6" w:space="0" w:color="auto"/>
              <w:bottom w:val="single" w:sz="6" w:space="0" w:color="auto"/>
            </w:tcBorders>
            <w:shd w:val="clear" w:color="auto" w:fill="auto"/>
          </w:tcPr>
          <w:p w14:paraId="41208A2E" w14:textId="77777777" w:rsidR="00EA4725" w:rsidRPr="00441372" w:rsidRDefault="00E1410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861E0C7" w14:textId="77777777" w:rsidR="00EA4725" w:rsidRPr="00441372" w:rsidRDefault="00E14100" w:rsidP="0045505D">
            <w:pPr>
              <w:spacing w:before="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National Food Safety Standard: Canned Food</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7DF8F281" w14:textId="77777777" w:rsidR="00EA4725" w:rsidRPr="00441372" w:rsidRDefault="00E14100" w:rsidP="00441372">
            <w:pPr>
              <w:spacing w:after="120"/>
            </w:pPr>
            <w:r>
              <w:fldChar w:fldCharType="begin"/>
            </w:r>
            <w:r>
              <w:instrText>HYPERLINK "https://members.wto.org/crnattachments/2023/SPS/CHN/23_13130_00_x.pdf" \t "_blank"</w:instrText>
            </w:r>
            <w:r>
              <w:fldChar w:fldCharType="separate"/>
            </w:r>
            <w:r w:rsidRPr="00441372">
              <w:rPr>
                <w:color w:val="0000FF"/>
                <w:u w:val="single"/>
              </w:rPr>
              <w:t>https://members.wto.org/crnattachments/2023/SPS/CHN/23_13130_00_x.pdf</w:t>
            </w:r>
            <w:r>
              <w:rPr>
                <w:color w:val="0000FF"/>
                <w:u w:val="single"/>
              </w:rPr>
              <w:fldChar w:fldCharType="end"/>
            </w:r>
            <w:bookmarkEnd w:id="21"/>
          </w:p>
        </w:tc>
      </w:tr>
      <w:tr w:rsidR="0059015B" w14:paraId="16E92C43" w14:textId="77777777" w:rsidTr="00F3021D">
        <w:tc>
          <w:tcPr>
            <w:tcW w:w="707" w:type="dxa"/>
            <w:tcBorders>
              <w:top w:val="single" w:sz="6" w:space="0" w:color="auto"/>
              <w:bottom w:val="single" w:sz="6" w:space="0" w:color="auto"/>
            </w:tcBorders>
            <w:shd w:val="clear" w:color="auto" w:fill="auto"/>
          </w:tcPr>
          <w:p w14:paraId="01A0B6F7" w14:textId="77777777" w:rsidR="00EA4725" w:rsidRPr="00441372" w:rsidRDefault="00E1410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D97E2EC" w14:textId="77777777" w:rsidR="00EA4725" w:rsidRPr="00441372" w:rsidRDefault="00E14100"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standard applies to Canned Food.It is not applicable to canned complementary foods for infants and young children. This standard stipulates the requirements for the terms, definitions, raw materials, sensory, physicochemical index, pollutant and microbiological limit, food additives,food nutrient fortifier and etc.</w:t>
            </w:r>
            <w:bookmarkEnd w:id="23"/>
          </w:p>
        </w:tc>
      </w:tr>
      <w:tr w:rsidR="0059015B" w14:paraId="656424B5" w14:textId="77777777" w:rsidTr="00F3021D">
        <w:tc>
          <w:tcPr>
            <w:tcW w:w="707" w:type="dxa"/>
            <w:tcBorders>
              <w:top w:val="single" w:sz="6" w:space="0" w:color="auto"/>
              <w:bottom w:val="single" w:sz="6" w:space="0" w:color="auto"/>
            </w:tcBorders>
            <w:shd w:val="clear" w:color="auto" w:fill="auto"/>
          </w:tcPr>
          <w:p w14:paraId="0A53D1FC" w14:textId="77777777" w:rsidR="00EA4725" w:rsidRPr="00441372" w:rsidRDefault="00E1410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CAB5EE4" w14:textId="77777777" w:rsidR="00EA4725" w:rsidRPr="00441372" w:rsidRDefault="00E1410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9015B" w14:paraId="1B63F19F" w14:textId="77777777" w:rsidTr="00F3021D">
        <w:tc>
          <w:tcPr>
            <w:tcW w:w="707" w:type="dxa"/>
            <w:tcBorders>
              <w:top w:val="single" w:sz="6" w:space="0" w:color="auto"/>
              <w:bottom w:val="single" w:sz="6" w:space="0" w:color="auto"/>
            </w:tcBorders>
            <w:shd w:val="clear" w:color="auto" w:fill="auto"/>
          </w:tcPr>
          <w:p w14:paraId="4DE12E09" w14:textId="77777777" w:rsidR="00EA4725" w:rsidRPr="00441372" w:rsidRDefault="00E1410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2AFF9E4" w14:textId="77777777" w:rsidR="00EA4725" w:rsidRPr="00441372" w:rsidRDefault="00E1410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4128BE0" w14:textId="7B46799F" w:rsidR="00EA4725" w:rsidRPr="00441372" w:rsidRDefault="00E1410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CXS 70-1981 </w:t>
            </w:r>
            <w:r w:rsidR="009F438E">
              <w:t>S</w:t>
            </w:r>
            <w:r w:rsidR="009F438E" w:rsidRPr="0065690F">
              <w:t>tandard for canned tuna and bonito</w:t>
            </w:r>
            <w:r>
              <w:t>,</w:t>
            </w:r>
            <w:r w:rsidR="009F438E">
              <w:rPr>
                <w:rFonts w:ascii="MS Mincho" w:eastAsia="MS Mincho" w:hAnsi="MS Mincho" w:cs="MS Mincho"/>
              </w:rPr>
              <w:t xml:space="preserve"> </w:t>
            </w:r>
            <w:r w:rsidRPr="0065690F">
              <w:t xml:space="preserve">CXS 94–1981 </w:t>
            </w:r>
            <w:r w:rsidR="009F438E">
              <w:t>S</w:t>
            </w:r>
            <w:r w:rsidR="009F438E" w:rsidRPr="0065690F">
              <w:t>tandard for canned sardines and sardine-type products</w:t>
            </w:r>
            <w:r w:rsidRPr="0065690F">
              <w:t>, etc.</w:t>
            </w:r>
            <w:bookmarkEnd w:id="39"/>
          </w:p>
          <w:p w14:paraId="168CE75F" w14:textId="77777777" w:rsidR="00EA4725" w:rsidRPr="00441372" w:rsidRDefault="00E14100"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694D691" w14:textId="77777777" w:rsidR="00EA4725" w:rsidRPr="00441372" w:rsidRDefault="00E14100"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6F85537" w14:textId="77777777" w:rsidR="00EA4725" w:rsidRPr="00441372" w:rsidRDefault="00E14100"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7FE9DEF7" w14:textId="77777777" w:rsidR="00EA4725" w:rsidRPr="00441372" w:rsidRDefault="00E1410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A1BAE94" w14:textId="77777777" w:rsidR="00EA4725" w:rsidRPr="00441372" w:rsidRDefault="00E14100"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3053F8E" w14:textId="77777777" w:rsidR="00EA4725" w:rsidRPr="00441372" w:rsidRDefault="00E1410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9015B" w14:paraId="089AD6D7" w14:textId="77777777" w:rsidTr="00F3021D">
        <w:tc>
          <w:tcPr>
            <w:tcW w:w="707" w:type="dxa"/>
            <w:tcBorders>
              <w:top w:val="single" w:sz="6" w:space="0" w:color="auto"/>
              <w:bottom w:val="single" w:sz="6" w:space="0" w:color="auto"/>
            </w:tcBorders>
            <w:shd w:val="clear" w:color="auto" w:fill="auto"/>
          </w:tcPr>
          <w:p w14:paraId="64391BBA" w14:textId="77777777" w:rsidR="00EA4725" w:rsidRPr="00441372" w:rsidRDefault="00E1410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DE9ACE5" w14:textId="77777777" w:rsidR="00EA4725" w:rsidRPr="00441372" w:rsidRDefault="00E1410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9015B" w14:paraId="0CEFF1DB" w14:textId="77777777" w:rsidTr="00F3021D">
        <w:tc>
          <w:tcPr>
            <w:tcW w:w="707" w:type="dxa"/>
            <w:tcBorders>
              <w:top w:val="single" w:sz="6" w:space="0" w:color="auto"/>
              <w:bottom w:val="single" w:sz="6" w:space="0" w:color="auto"/>
            </w:tcBorders>
            <w:shd w:val="clear" w:color="auto" w:fill="auto"/>
          </w:tcPr>
          <w:p w14:paraId="37309D25" w14:textId="77777777" w:rsidR="00EA4725" w:rsidRPr="00441372" w:rsidRDefault="00E14100" w:rsidP="00C93C90">
            <w:pPr>
              <w:keepNext/>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5F096044" w14:textId="77777777" w:rsidR="00EA4725" w:rsidRPr="00441372" w:rsidRDefault="00E14100" w:rsidP="00C93C90">
            <w:pPr>
              <w:keepNext/>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05BF0A04" w14:textId="77777777" w:rsidR="00EA4725" w:rsidRPr="00441372" w:rsidRDefault="00E14100" w:rsidP="00C93C90">
            <w:pPr>
              <w:keepNext/>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59015B" w14:paraId="6098F064" w14:textId="77777777" w:rsidTr="00F3021D">
        <w:tc>
          <w:tcPr>
            <w:tcW w:w="707" w:type="dxa"/>
            <w:tcBorders>
              <w:top w:val="single" w:sz="6" w:space="0" w:color="auto"/>
              <w:bottom w:val="single" w:sz="6" w:space="0" w:color="auto"/>
            </w:tcBorders>
            <w:shd w:val="clear" w:color="auto" w:fill="auto"/>
          </w:tcPr>
          <w:p w14:paraId="6C1E0D16" w14:textId="77777777" w:rsidR="00EA4725" w:rsidRPr="00441372" w:rsidRDefault="00E1410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7E8FD7A" w14:textId="77777777" w:rsidR="00EA4725" w:rsidRPr="00441372" w:rsidRDefault="00E1410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20510E29" w14:textId="77777777" w:rsidR="00EA4725" w:rsidRPr="00441372" w:rsidRDefault="00E14100"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9015B" w14:paraId="3AC50337" w14:textId="77777777" w:rsidTr="00F3021D">
        <w:tc>
          <w:tcPr>
            <w:tcW w:w="707" w:type="dxa"/>
            <w:tcBorders>
              <w:top w:val="single" w:sz="6" w:space="0" w:color="auto"/>
              <w:bottom w:val="single" w:sz="6" w:space="0" w:color="auto"/>
            </w:tcBorders>
            <w:shd w:val="clear" w:color="auto" w:fill="auto"/>
          </w:tcPr>
          <w:p w14:paraId="664B20B1" w14:textId="77777777" w:rsidR="00EA4725" w:rsidRPr="00441372" w:rsidRDefault="00E1410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B320382" w14:textId="77777777" w:rsidR="00EA4725" w:rsidRPr="00441372" w:rsidRDefault="00E1410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December 2023</w:t>
            </w:r>
            <w:bookmarkEnd w:id="72"/>
          </w:p>
          <w:p w14:paraId="78BD90ED" w14:textId="77777777" w:rsidR="00EA4725" w:rsidRPr="00441372" w:rsidRDefault="00E1410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B6DDA4C" w14:textId="77777777" w:rsidR="002A4AF9" w:rsidRPr="0065690F" w:rsidRDefault="00E14100" w:rsidP="00441372">
            <w:r w:rsidRPr="0065690F">
              <w:t>WTO/SPS National Notification and Enquiry Center of the People's Republic of China</w:t>
            </w:r>
          </w:p>
          <w:p w14:paraId="605C555F" w14:textId="77777777" w:rsidR="002A4AF9" w:rsidRPr="0065690F" w:rsidRDefault="00E14100" w:rsidP="00441372">
            <w:r w:rsidRPr="0065690F">
              <w:t>Tel: +(86 10) 5795 4645/5795 4642</w:t>
            </w:r>
          </w:p>
          <w:p w14:paraId="51440D74" w14:textId="77777777" w:rsidR="002A4AF9" w:rsidRPr="0065690F" w:rsidRDefault="00E14100" w:rsidP="00441372">
            <w:pPr>
              <w:spacing w:after="120"/>
            </w:pPr>
            <w:r w:rsidRPr="0065690F">
              <w:t xml:space="preserve">E-mail: </w:t>
            </w:r>
            <w:hyperlink r:id="rId8" w:history="1">
              <w:r w:rsidRPr="0065690F">
                <w:rPr>
                  <w:color w:val="0000FF"/>
                  <w:u w:val="single"/>
                </w:rPr>
                <w:t>sps@customs.gov.cn</w:t>
              </w:r>
            </w:hyperlink>
            <w:bookmarkEnd w:id="79"/>
          </w:p>
        </w:tc>
      </w:tr>
      <w:tr w:rsidR="0059015B" w14:paraId="13EB61FA" w14:textId="77777777" w:rsidTr="00F3021D">
        <w:tc>
          <w:tcPr>
            <w:tcW w:w="707" w:type="dxa"/>
            <w:tcBorders>
              <w:top w:val="single" w:sz="6" w:space="0" w:color="auto"/>
            </w:tcBorders>
            <w:shd w:val="clear" w:color="auto" w:fill="auto"/>
          </w:tcPr>
          <w:p w14:paraId="33193A49" w14:textId="77777777" w:rsidR="00EA4725" w:rsidRPr="00441372" w:rsidRDefault="00E1410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9DDCC2C" w14:textId="77777777" w:rsidR="00EA4725" w:rsidRPr="00441372" w:rsidRDefault="00E1410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CEEA306" w14:textId="77777777" w:rsidR="00EA4725" w:rsidRPr="0065690F" w:rsidRDefault="00E14100" w:rsidP="00F3021D">
            <w:pPr>
              <w:keepNext/>
              <w:keepLines/>
              <w:rPr>
                <w:bCs/>
              </w:rPr>
            </w:pPr>
            <w:r w:rsidRPr="0065690F">
              <w:rPr>
                <w:bCs/>
              </w:rPr>
              <w:t>WTO/SPS National Notification and Enquiry Center of the People's Republic of China</w:t>
            </w:r>
          </w:p>
          <w:p w14:paraId="69F124B9" w14:textId="77777777" w:rsidR="00EA4725" w:rsidRPr="0065690F" w:rsidRDefault="00E14100" w:rsidP="00F3021D">
            <w:pPr>
              <w:keepNext/>
              <w:keepLines/>
              <w:rPr>
                <w:bCs/>
              </w:rPr>
            </w:pPr>
            <w:r w:rsidRPr="0065690F">
              <w:rPr>
                <w:bCs/>
              </w:rPr>
              <w:t>Tel: +(86 10) 5795 4645/5795 4642</w:t>
            </w:r>
          </w:p>
          <w:p w14:paraId="631ABDAC" w14:textId="77777777" w:rsidR="00EA4725" w:rsidRPr="0065690F" w:rsidRDefault="00E14100" w:rsidP="00F3021D">
            <w:pPr>
              <w:keepNext/>
              <w:keepLines/>
              <w:spacing w:after="120"/>
              <w:rPr>
                <w:bCs/>
              </w:rPr>
            </w:pPr>
            <w:r w:rsidRPr="0065690F">
              <w:rPr>
                <w:bCs/>
              </w:rPr>
              <w:t xml:space="preserve">E-mail: </w:t>
            </w:r>
            <w:hyperlink r:id="rId9" w:history="1">
              <w:r w:rsidRPr="0065690F">
                <w:rPr>
                  <w:bCs/>
                  <w:color w:val="0000FF"/>
                  <w:u w:val="single"/>
                </w:rPr>
                <w:t>sps@customs.gov.cn</w:t>
              </w:r>
            </w:hyperlink>
            <w:bookmarkEnd w:id="86"/>
          </w:p>
        </w:tc>
      </w:tr>
    </w:tbl>
    <w:p w14:paraId="481A7C47" w14:textId="77777777" w:rsidR="007141CF" w:rsidRPr="00441372" w:rsidRDefault="007141CF" w:rsidP="00441372"/>
    <w:sectPr w:rsidR="007141CF" w:rsidRPr="00441372" w:rsidSect="009F438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9A25" w14:textId="77777777" w:rsidR="0093773F" w:rsidRDefault="00E14100">
      <w:r>
        <w:separator/>
      </w:r>
    </w:p>
  </w:endnote>
  <w:endnote w:type="continuationSeparator" w:id="0">
    <w:p w14:paraId="322E2F1B" w14:textId="77777777" w:rsidR="0093773F" w:rsidRDefault="00E1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E185" w14:textId="08BED967" w:rsidR="00EA4725" w:rsidRPr="009F438E" w:rsidRDefault="00E14100" w:rsidP="009F43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1DA" w14:textId="741E0F8B" w:rsidR="00EA4725" w:rsidRPr="009F438E" w:rsidRDefault="00E14100" w:rsidP="009F43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8C37" w14:textId="77777777" w:rsidR="00C863EB" w:rsidRPr="00441372" w:rsidRDefault="00E1410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CB3A" w14:textId="77777777" w:rsidR="0093773F" w:rsidRDefault="00E14100">
      <w:r>
        <w:separator/>
      </w:r>
    </w:p>
  </w:footnote>
  <w:footnote w:type="continuationSeparator" w:id="0">
    <w:p w14:paraId="7CD93E03" w14:textId="77777777" w:rsidR="0093773F" w:rsidRDefault="00E1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26A2" w14:textId="77777777" w:rsidR="009F438E" w:rsidRPr="009F438E" w:rsidRDefault="00E14100" w:rsidP="009F438E">
    <w:pPr>
      <w:pStyle w:val="Header"/>
      <w:pBdr>
        <w:bottom w:val="single" w:sz="4" w:space="1" w:color="auto"/>
      </w:pBdr>
      <w:tabs>
        <w:tab w:val="clear" w:pos="4513"/>
        <w:tab w:val="clear" w:pos="9027"/>
      </w:tabs>
      <w:jc w:val="center"/>
    </w:pPr>
    <w:r w:rsidRPr="009F438E">
      <w:t>G/SPS/N/CHN/1285</w:t>
    </w:r>
  </w:p>
  <w:p w14:paraId="1CA1430E" w14:textId="77777777" w:rsidR="009F438E" w:rsidRPr="009F438E" w:rsidRDefault="009F438E" w:rsidP="009F438E">
    <w:pPr>
      <w:pStyle w:val="Header"/>
      <w:pBdr>
        <w:bottom w:val="single" w:sz="4" w:space="1" w:color="auto"/>
      </w:pBdr>
      <w:tabs>
        <w:tab w:val="clear" w:pos="4513"/>
        <w:tab w:val="clear" w:pos="9027"/>
      </w:tabs>
      <w:jc w:val="center"/>
    </w:pPr>
  </w:p>
  <w:p w14:paraId="52E7E565" w14:textId="1BF4E27B" w:rsidR="009F438E" w:rsidRPr="009F438E" w:rsidRDefault="00E14100" w:rsidP="009F438E">
    <w:pPr>
      <w:pStyle w:val="Header"/>
      <w:pBdr>
        <w:bottom w:val="single" w:sz="4" w:space="1" w:color="auto"/>
      </w:pBdr>
      <w:tabs>
        <w:tab w:val="clear" w:pos="4513"/>
        <w:tab w:val="clear" w:pos="9027"/>
      </w:tabs>
      <w:jc w:val="center"/>
    </w:pPr>
    <w:r w:rsidRPr="009F438E">
      <w:t xml:space="preserve">- </w:t>
    </w:r>
    <w:r w:rsidRPr="009F438E">
      <w:fldChar w:fldCharType="begin"/>
    </w:r>
    <w:r w:rsidRPr="009F438E">
      <w:instrText xml:space="preserve"> PAGE </w:instrText>
    </w:r>
    <w:r w:rsidRPr="009F438E">
      <w:fldChar w:fldCharType="separate"/>
    </w:r>
    <w:r w:rsidRPr="009F438E">
      <w:rPr>
        <w:noProof/>
      </w:rPr>
      <w:t>2</w:t>
    </w:r>
    <w:r w:rsidRPr="009F438E">
      <w:fldChar w:fldCharType="end"/>
    </w:r>
    <w:r w:rsidRPr="009F438E">
      <w:t xml:space="preserve"> -</w:t>
    </w:r>
  </w:p>
  <w:p w14:paraId="7C7DDF56" w14:textId="665E8381" w:rsidR="00EA4725" w:rsidRPr="009F438E" w:rsidRDefault="00EA4725" w:rsidP="009F43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D169" w14:textId="77777777" w:rsidR="009F438E" w:rsidRPr="009F438E" w:rsidRDefault="00E14100" w:rsidP="009F438E">
    <w:pPr>
      <w:pStyle w:val="Header"/>
      <w:pBdr>
        <w:bottom w:val="single" w:sz="4" w:space="1" w:color="auto"/>
      </w:pBdr>
      <w:tabs>
        <w:tab w:val="clear" w:pos="4513"/>
        <w:tab w:val="clear" w:pos="9027"/>
      </w:tabs>
      <w:jc w:val="center"/>
    </w:pPr>
    <w:r w:rsidRPr="009F438E">
      <w:t>G/SPS/N/CHN/1285</w:t>
    </w:r>
  </w:p>
  <w:p w14:paraId="6431D252" w14:textId="77777777" w:rsidR="009F438E" w:rsidRPr="009F438E" w:rsidRDefault="009F438E" w:rsidP="009F438E">
    <w:pPr>
      <w:pStyle w:val="Header"/>
      <w:pBdr>
        <w:bottom w:val="single" w:sz="4" w:space="1" w:color="auto"/>
      </w:pBdr>
      <w:tabs>
        <w:tab w:val="clear" w:pos="4513"/>
        <w:tab w:val="clear" w:pos="9027"/>
      </w:tabs>
      <w:jc w:val="center"/>
    </w:pPr>
  </w:p>
  <w:p w14:paraId="4CC2FAE3" w14:textId="7E5D812F" w:rsidR="009F438E" w:rsidRPr="009F438E" w:rsidRDefault="00E14100" w:rsidP="009F438E">
    <w:pPr>
      <w:pStyle w:val="Header"/>
      <w:pBdr>
        <w:bottom w:val="single" w:sz="4" w:space="1" w:color="auto"/>
      </w:pBdr>
      <w:tabs>
        <w:tab w:val="clear" w:pos="4513"/>
        <w:tab w:val="clear" w:pos="9027"/>
      </w:tabs>
      <w:jc w:val="center"/>
    </w:pPr>
    <w:r w:rsidRPr="009F438E">
      <w:t xml:space="preserve">- </w:t>
    </w:r>
    <w:r w:rsidRPr="009F438E">
      <w:fldChar w:fldCharType="begin"/>
    </w:r>
    <w:r w:rsidRPr="009F438E">
      <w:instrText xml:space="preserve"> PAGE </w:instrText>
    </w:r>
    <w:r w:rsidRPr="009F438E">
      <w:fldChar w:fldCharType="separate"/>
    </w:r>
    <w:r w:rsidRPr="009F438E">
      <w:rPr>
        <w:noProof/>
      </w:rPr>
      <w:t>2</w:t>
    </w:r>
    <w:r w:rsidRPr="009F438E">
      <w:fldChar w:fldCharType="end"/>
    </w:r>
    <w:r w:rsidRPr="009F438E">
      <w:t xml:space="preserve"> -</w:t>
    </w:r>
  </w:p>
  <w:p w14:paraId="7D331054" w14:textId="1CA6F99F" w:rsidR="00EA4725" w:rsidRPr="009F438E" w:rsidRDefault="00EA4725" w:rsidP="009F43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015B" w14:paraId="619F9CB4" w14:textId="77777777" w:rsidTr="00EE3CAF">
      <w:trPr>
        <w:trHeight w:val="240"/>
        <w:jc w:val="center"/>
      </w:trPr>
      <w:tc>
        <w:tcPr>
          <w:tcW w:w="3794" w:type="dxa"/>
          <w:shd w:val="clear" w:color="auto" w:fill="FFFFFF"/>
          <w:tcMar>
            <w:left w:w="108" w:type="dxa"/>
            <w:right w:w="108" w:type="dxa"/>
          </w:tcMar>
          <w:vAlign w:val="center"/>
        </w:tcPr>
        <w:p w14:paraId="4A26643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DE05166" w14:textId="1E230A86" w:rsidR="00ED54E0" w:rsidRPr="00EA4725" w:rsidRDefault="00E14100" w:rsidP="00422B6F">
          <w:pPr>
            <w:jc w:val="right"/>
            <w:rPr>
              <w:b/>
              <w:color w:val="FF0000"/>
              <w:szCs w:val="16"/>
            </w:rPr>
          </w:pPr>
          <w:r>
            <w:rPr>
              <w:b/>
              <w:color w:val="FF0000"/>
              <w:szCs w:val="16"/>
            </w:rPr>
            <w:t xml:space="preserve"> </w:t>
          </w:r>
        </w:p>
      </w:tc>
    </w:tr>
    <w:bookmarkEnd w:id="87"/>
    <w:tr w:rsidR="0059015B" w14:paraId="706E85BE" w14:textId="77777777" w:rsidTr="00EE3CAF">
      <w:trPr>
        <w:trHeight w:val="213"/>
        <w:jc w:val="center"/>
      </w:trPr>
      <w:tc>
        <w:tcPr>
          <w:tcW w:w="3794" w:type="dxa"/>
          <w:vMerge w:val="restart"/>
          <w:shd w:val="clear" w:color="auto" w:fill="FFFFFF"/>
          <w:tcMar>
            <w:left w:w="0" w:type="dxa"/>
            <w:right w:w="0" w:type="dxa"/>
          </w:tcMar>
        </w:tcPr>
        <w:p w14:paraId="434B9FC0" w14:textId="77777777" w:rsidR="00ED54E0" w:rsidRPr="00EA4725" w:rsidRDefault="001E2304" w:rsidP="00422B6F">
          <w:pPr>
            <w:jc w:val="left"/>
          </w:pPr>
          <w:r>
            <w:rPr>
              <w:lang w:eastAsia="en-GB"/>
            </w:rPr>
            <w:pict w14:anchorId="0B782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73C53FA" w14:textId="77777777" w:rsidR="00ED54E0" w:rsidRPr="00EA4725" w:rsidRDefault="00ED54E0" w:rsidP="00422B6F">
          <w:pPr>
            <w:jc w:val="right"/>
            <w:rPr>
              <w:b/>
              <w:szCs w:val="16"/>
            </w:rPr>
          </w:pPr>
        </w:p>
      </w:tc>
    </w:tr>
    <w:tr w:rsidR="0059015B" w14:paraId="38F3FBD3" w14:textId="77777777" w:rsidTr="00EE3CAF">
      <w:trPr>
        <w:trHeight w:val="868"/>
        <w:jc w:val="center"/>
      </w:trPr>
      <w:tc>
        <w:tcPr>
          <w:tcW w:w="3794" w:type="dxa"/>
          <w:vMerge/>
          <w:shd w:val="clear" w:color="auto" w:fill="FFFFFF"/>
          <w:tcMar>
            <w:left w:w="108" w:type="dxa"/>
            <w:right w:w="108" w:type="dxa"/>
          </w:tcMar>
        </w:tcPr>
        <w:p w14:paraId="5B0DC7C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6F894D7" w14:textId="77777777" w:rsidR="009F438E" w:rsidRDefault="00E14100" w:rsidP="00656ABC">
          <w:pPr>
            <w:jc w:val="right"/>
            <w:rPr>
              <w:b/>
              <w:szCs w:val="16"/>
            </w:rPr>
          </w:pPr>
          <w:bookmarkStart w:id="88" w:name="bmkSymbols"/>
          <w:r>
            <w:rPr>
              <w:b/>
              <w:szCs w:val="16"/>
            </w:rPr>
            <w:t>G/SPS/N/CHN/1285</w:t>
          </w:r>
          <w:bookmarkEnd w:id="88"/>
        </w:p>
      </w:tc>
    </w:tr>
    <w:tr w:rsidR="0059015B" w14:paraId="3FBCA8A1" w14:textId="77777777" w:rsidTr="00EE3CAF">
      <w:trPr>
        <w:trHeight w:val="240"/>
        <w:jc w:val="center"/>
      </w:trPr>
      <w:tc>
        <w:tcPr>
          <w:tcW w:w="3794" w:type="dxa"/>
          <w:vMerge/>
          <w:shd w:val="clear" w:color="auto" w:fill="FFFFFF"/>
          <w:tcMar>
            <w:left w:w="108" w:type="dxa"/>
            <w:right w:w="108" w:type="dxa"/>
          </w:tcMar>
          <w:vAlign w:val="center"/>
        </w:tcPr>
        <w:p w14:paraId="03109B48" w14:textId="77777777" w:rsidR="00ED54E0" w:rsidRPr="00EA4725" w:rsidRDefault="00ED54E0" w:rsidP="00422B6F"/>
      </w:tc>
      <w:tc>
        <w:tcPr>
          <w:tcW w:w="5448" w:type="dxa"/>
          <w:gridSpan w:val="2"/>
          <w:shd w:val="clear" w:color="auto" w:fill="FFFFFF"/>
          <w:tcMar>
            <w:left w:w="108" w:type="dxa"/>
            <w:right w:w="108" w:type="dxa"/>
          </w:tcMar>
          <w:vAlign w:val="center"/>
        </w:tcPr>
        <w:p w14:paraId="2F21D387" w14:textId="77777777" w:rsidR="00ED54E0" w:rsidRPr="00EA4725" w:rsidRDefault="00E14100" w:rsidP="00422B6F">
          <w:pPr>
            <w:jc w:val="right"/>
            <w:rPr>
              <w:szCs w:val="16"/>
            </w:rPr>
          </w:pPr>
          <w:bookmarkStart w:id="89" w:name="spsDateDistribution"/>
          <w:bookmarkStart w:id="90" w:name="bmkDate"/>
          <w:bookmarkEnd w:id="89"/>
          <w:r w:rsidRPr="00EA4725">
            <w:rPr>
              <w:szCs w:val="16"/>
            </w:rPr>
            <w:t>25 October 2023</w:t>
          </w:r>
          <w:bookmarkEnd w:id="90"/>
        </w:p>
      </w:tc>
    </w:tr>
    <w:tr w:rsidR="0059015B" w14:paraId="69BFEF5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9DF703" w14:textId="570D5D2C" w:rsidR="00ED54E0" w:rsidRPr="00EA4725" w:rsidRDefault="00E14100"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1E2304">
            <w:rPr>
              <w:color w:val="FF0000"/>
              <w:szCs w:val="16"/>
            </w:rPr>
            <w:t>7186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E1A15B8" w14:textId="77777777" w:rsidR="00ED54E0" w:rsidRPr="00EA4725" w:rsidRDefault="00E1410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9015B" w14:paraId="352055E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4D98A1" w14:textId="6BDF3491" w:rsidR="00ED54E0" w:rsidRPr="00EA4725" w:rsidRDefault="00E1410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2E4F88F" w14:textId="03F50CC6" w:rsidR="00ED54E0" w:rsidRPr="00441372" w:rsidRDefault="00E14100" w:rsidP="00EC687E">
          <w:pPr>
            <w:jc w:val="right"/>
            <w:rPr>
              <w:bCs/>
              <w:szCs w:val="18"/>
            </w:rPr>
          </w:pPr>
          <w:bookmarkStart w:id="95" w:name="bmkLanguage"/>
          <w:r>
            <w:rPr>
              <w:bCs/>
              <w:szCs w:val="18"/>
            </w:rPr>
            <w:t>Original: English</w:t>
          </w:r>
          <w:bookmarkEnd w:id="95"/>
        </w:p>
      </w:tc>
    </w:tr>
  </w:tbl>
  <w:p w14:paraId="348C422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B2FABE">
      <w:start w:val="1"/>
      <w:numFmt w:val="decimal"/>
      <w:pStyle w:val="SummaryText"/>
      <w:lvlText w:val="%1."/>
      <w:lvlJc w:val="left"/>
      <w:pPr>
        <w:ind w:left="360" w:hanging="360"/>
      </w:pPr>
    </w:lvl>
    <w:lvl w:ilvl="1" w:tplc="D068DE84" w:tentative="1">
      <w:start w:val="1"/>
      <w:numFmt w:val="lowerLetter"/>
      <w:lvlText w:val="%2."/>
      <w:lvlJc w:val="left"/>
      <w:pPr>
        <w:ind w:left="1080" w:hanging="360"/>
      </w:pPr>
    </w:lvl>
    <w:lvl w:ilvl="2" w:tplc="E90AB646" w:tentative="1">
      <w:start w:val="1"/>
      <w:numFmt w:val="lowerRoman"/>
      <w:lvlText w:val="%3."/>
      <w:lvlJc w:val="right"/>
      <w:pPr>
        <w:ind w:left="1800" w:hanging="180"/>
      </w:pPr>
    </w:lvl>
    <w:lvl w:ilvl="3" w:tplc="29065A1A" w:tentative="1">
      <w:start w:val="1"/>
      <w:numFmt w:val="decimal"/>
      <w:lvlText w:val="%4."/>
      <w:lvlJc w:val="left"/>
      <w:pPr>
        <w:ind w:left="2520" w:hanging="360"/>
      </w:pPr>
    </w:lvl>
    <w:lvl w:ilvl="4" w:tplc="02BA056E" w:tentative="1">
      <w:start w:val="1"/>
      <w:numFmt w:val="lowerLetter"/>
      <w:lvlText w:val="%5."/>
      <w:lvlJc w:val="left"/>
      <w:pPr>
        <w:ind w:left="3240" w:hanging="360"/>
      </w:pPr>
    </w:lvl>
    <w:lvl w:ilvl="5" w:tplc="C0B0CB3C" w:tentative="1">
      <w:start w:val="1"/>
      <w:numFmt w:val="lowerRoman"/>
      <w:lvlText w:val="%6."/>
      <w:lvlJc w:val="right"/>
      <w:pPr>
        <w:ind w:left="3960" w:hanging="180"/>
      </w:pPr>
    </w:lvl>
    <w:lvl w:ilvl="6" w:tplc="5C06AA08" w:tentative="1">
      <w:start w:val="1"/>
      <w:numFmt w:val="decimal"/>
      <w:lvlText w:val="%7."/>
      <w:lvlJc w:val="left"/>
      <w:pPr>
        <w:ind w:left="4680" w:hanging="360"/>
      </w:pPr>
    </w:lvl>
    <w:lvl w:ilvl="7" w:tplc="9CF87F38" w:tentative="1">
      <w:start w:val="1"/>
      <w:numFmt w:val="lowerLetter"/>
      <w:lvlText w:val="%8."/>
      <w:lvlJc w:val="left"/>
      <w:pPr>
        <w:ind w:left="5400" w:hanging="360"/>
      </w:pPr>
    </w:lvl>
    <w:lvl w:ilvl="8" w:tplc="21AE953E" w:tentative="1">
      <w:start w:val="1"/>
      <w:numFmt w:val="lowerRoman"/>
      <w:lvlText w:val="%9."/>
      <w:lvlJc w:val="right"/>
      <w:pPr>
        <w:ind w:left="6120" w:hanging="180"/>
      </w:pPr>
    </w:lvl>
  </w:abstractNum>
  <w:num w:numId="1" w16cid:durableId="1936941487">
    <w:abstractNumId w:val="9"/>
  </w:num>
  <w:num w:numId="2" w16cid:durableId="485821643">
    <w:abstractNumId w:val="7"/>
  </w:num>
  <w:num w:numId="3" w16cid:durableId="2013101399">
    <w:abstractNumId w:val="6"/>
  </w:num>
  <w:num w:numId="4" w16cid:durableId="492188474">
    <w:abstractNumId w:val="5"/>
  </w:num>
  <w:num w:numId="5" w16cid:durableId="598487846">
    <w:abstractNumId w:val="4"/>
  </w:num>
  <w:num w:numId="6" w16cid:durableId="154076624">
    <w:abstractNumId w:val="12"/>
  </w:num>
  <w:num w:numId="7" w16cid:durableId="1097100133">
    <w:abstractNumId w:val="11"/>
  </w:num>
  <w:num w:numId="8" w16cid:durableId="193158773">
    <w:abstractNumId w:val="10"/>
  </w:num>
  <w:num w:numId="9" w16cid:durableId="10489906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163932">
    <w:abstractNumId w:val="13"/>
  </w:num>
  <w:num w:numId="11" w16cid:durableId="770783508">
    <w:abstractNumId w:val="8"/>
  </w:num>
  <w:num w:numId="12" w16cid:durableId="457534137">
    <w:abstractNumId w:val="3"/>
  </w:num>
  <w:num w:numId="13" w16cid:durableId="223488399">
    <w:abstractNumId w:val="2"/>
  </w:num>
  <w:num w:numId="14" w16cid:durableId="1846047235">
    <w:abstractNumId w:val="1"/>
  </w:num>
  <w:num w:numId="15" w16cid:durableId="204108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304"/>
    <w:rsid w:val="001E291F"/>
    <w:rsid w:val="001E596A"/>
    <w:rsid w:val="00233408"/>
    <w:rsid w:val="0027067B"/>
    <w:rsid w:val="00272C98"/>
    <w:rsid w:val="002A4AF9"/>
    <w:rsid w:val="002A67C2"/>
    <w:rsid w:val="002C2634"/>
    <w:rsid w:val="00334D8B"/>
    <w:rsid w:val="0035602E"/>
    <w:rsid w:val="003572B4"/>
    <w:rsid w:val="003817C7"/>
    <w:rsid w:val="00395125"/>
    <w:rsid w:val="003E2958"/>
    <w:rsid w:val="00422B6F"/>
    <w:rsid w:val="00423377"/>
    <w:rsid w:val="00441372"/>
    <w:rsid w:val="0045505D"/>
    <w:rsid w:val="00467032"/>
    <w:rsid w:val="0046754A"/>
    <w:rsid w:val="004B39D5"/>
    <w:rsid w:val="004E4B52"/>
    <w:rsid w:val="004F203A"/>
    <w:rsid w:val="005336B8"/>
    <w:rsid w:val="00547B5F"/>
    <w:rsid w:val="0059015B"/>
    <w:rsid w:val="005B04B9"/>
    <w:rsid w:val="005B68C7"/>
    <w:rsid w:val="005B7054"/>
    <w:rsid w:val="005C04C1"/>
    <w:rsid w:val="005D5981"/>
    <w:rsid w:val="005E6F8D"/>
    <w:rsid w:val="005F30CB"/>
    <w:rsid w:val="00612644"/>
    <w:rsid w:val="0065690F"/>
    <w:rsid w:val="00656ABC"/>
    <w:rsid w:val="00674CCD"/>
    <w:rsid w:val="006B4BC2"/>
    <w:rsid w:val="006F1601"/>
    <w:rsid w:val="006F308F"/>
    <w:rsid w:val="006F5826"/>
    <w:rsid w:val="00700181"/>
    <w:rsid w:val="00713BFD"/>
    <w:rsid w:val="007141CF"/>
    <w:rsid w:val="0073276C"/>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773F"/>
    <w:rsid w:val="009A2161"/>
    <w:rsid w:val="009A6F54"/>
    <w:rsid w:val="009F438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3C90"/>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4100"/>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9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ustoms.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customs.gov.c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fcaf4991-6b3a-4bd4-85aa-16bd941b737f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4E8CF0D-1FB2-4618-AFC6-2E0EDF7D584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2023-10-25T10:53:00Z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G/SPS/N/CHN/1285</vt:lpwstr>
  </property>
  <property fmtid="{D5CDD505-2E9C-101B-9397-08002B2CF9AE}" pid="3" name="TitusGUID">
    <vt:lpwstr>fcaf4991-6b3a-4bd4-85aa-16bd941b737f</vt:lpwstr>
  </property>
  <property fmtid="{D5CDD505-2E9C-101B-9397-08002B2CF9AE}" pid="4" name="WTOCLASSIFICATION">
    <vt:lpwstr>WTO OFFICIAL</vt:lpwstr>
  </property>
</Properties>
</file>