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348C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95E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0348C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Tea</w:t>
            </w:r>
            <w:bookmarkStart w:id="7" w:name="sps3a"/>
            <w:bookmarkEnd w:id="7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348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348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Egyptian Standard ES 559-1 "Tea </w:t>
            </w:r>
            <w:r>
              <w:t>-</w:t>
            </w:r>
            <w:r w:rsidRPr="0065690F">
              <w:t xml:space="preserve"> Methods of Analysis and Testing"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Egyptian Standard ES 559-1 "Tea</w:t>
            </w:r>
            <w:r>
              <w:t xml:space="preserve"> - </w:t>
            </w:r>
            <w:r w:rsidRPr="0065690F">
              <w:t>Methods of Analysis and Testing" sets the basic requirements and descriptive standards for black, green and white tea varieties and it is not specialized in Decaffeinated tea - Flavored tea - Instant tea.</w:t>
            </w:r>
            <w:bookmarkStart w:id="22" w:name="sps6a"/>
            <w:bookmarkEnd w:id="22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0348C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0348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0348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0348C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0348C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0348C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0348C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2909D9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48C9" w:rsidRDefault="000348C9" w:rsidP="000348C9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348C9" w:rsidP="000348C9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3720: 2011 Black tea - Definition and basic requirements</w:t>
            </w:r>
          </w:p>
          <w:p w:rsidR="00495EDC" w:rsidRPr="0065690F" w:rsidRDefault="000348C9" w:rsidP="000348C9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 11287:2011 Green tea -Definition and basic requirements</w:t>
            </w:r>
          </w:p>
          <w:p w:rsidR="00495EDC" w:rsidRPr="0065690F" w:rsidRDefault="000348C9" w:rsidP="000348C9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64"/>
            </w:pPr>
            <w:r w:rsidRPr="0065690F">
              <w:t>ISO/TR 12591:2013 White tea - Definition</w:t>
            </w:r>
          </w:p>
          <w:p w:rsidR="00495EDC" w:rsidRPr="0065690F" w:rsidRDefault="000348C9" w:rsidP="000348C9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Decree No. 515/2005</w:t>
            </w:r>
            <w:bookmarkStart w:id="55" w:name="sps9a"/>
            <w:bookmarkEnd w:id="55"/>
            <w:r w:rsidRPr="000348C9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0348C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0348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95EDC" w:rsidRPr="00AA09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348C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AA0902">
              <w:t>21</w:t>
            </w:r>
            <w:r w:rsidRPr="0065690F">
              <w:t xml:space="preserve"> December 2019</w:t>
            </w:r>
            <w:bookmarkEnd w:id="71"/>
          </w:p>
          <w:p w:rsidR="00EA4725" w:rsidRPr="00441372" w:rsidRDefault="000348C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95EDC" w:rsidRPr="0065690F" w:rsidRDefault="000348C9" w:rsidP="00441372">
            <w:r w:rsidRPr="0065690F">
              <w:t>Central Administration for Foreign Agricultural Relations</w:t>
            </w:r>
          </w:p>
          <w:p w:rsidR="00495EDC" w:rsidRPr="0065690F" w:rsidRDefault="000348C9" w:rsidP="00441372">
            <w:r w:rsidRPr="0065690F">
              <w:t>Ministry of Agriculture and Land Reclamation</w:t>
            </w:r>
          </w:p>
          <w:p w:rsidR="00495EDC" w:rsidRPr="0065690F" w:rsidRDefault="000348C9" w:rsidP="00441372">
            <w:r w:rsidRPr="0065690F">
              <w:t xml:space="preserve">1 Nadi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:rsidR="00495EDC" w:rsidRPr="0065690F" w:rsidRDefault="000348C9" w:rsidP="000348C9">
            <w:pPr>
              <w:tabs>
                <w:tab w:val="left" w:pos="420"/>
              </w:tabs>
            </w:pPr>
            <w:r w:rsidRPr="0065690F">
              <w:t>Tel:</w:t>
            </w:r>
            <w:r>
              <w:tab/>
            </w:r>
            <w:r w:rsidRPr="0065690F">
              <w:t>+(202) 333 76 589</w:t>
            </w:r>
          </w:p>
          <w:p w:rsidR="00495EDC" w:rsidRPr="000348C9" w:rsidRDefault="000348C9" w:rsidP="000348C9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0348C9">
              <w:rPr>
                <w:lang w:val="fr-CH"/>
              </w:rPr>
              <w:t>+(202) 374 90 805</w:t>
            </w:r>
          </w:p>
          <w:p w:rsidR="00495EDC" w:rsidRPr="000348C9" w:rsidRDefault="000348C9" w:rsidP="00441372">
            <w:pPr>
              <w:rPr>
                <w:lang w:val="fr-CH"/>
              </w:rPr>
            </w:pPr>
            <w:r w:rsidRPr="000348C9">
              <w:rPr>
                <w:lang w:val="fr-CH"/>
              </w:rPr>
              <w:t>Fax: +(202) 374 90 805</w:t>
            </w:r>
          </w:p>
          <w:p w:rsidR="00495EDC" w:rsidRPr="000348C9" w:rsidRDefault="000348C9" w:rsidP="00441372">
            <w:pPr>
              <w:spacing w:after="120"/>
              <w:rPr>
                <w:lang w:val="fr-CH"/>
              </w:rPr>
            </w:pPr>
            <w:r w:rsidRPr="000348C9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495ED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48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348C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348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0348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0348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0348C9" w:rsidP="000348C9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0348C9" w:rsidP="000348C9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:rsidR="00EA4725" w:rsidRPr="0065690F" w:rsidRDefault="000348C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0348C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9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4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52" w:rsidRDefault="000348C9">
      <w:r>
        <w:separator/>
      </w:r>
    </w:p>
  </w:endnote>
  <w:endnote w:type="continuationSeparator" w:id="0">
    <w:p w:rsidR="00AF7452" w:rsidRDefault="0003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25DD" w:rsidRDefault="009E25DD" w:rsidP="009E25D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E25DD" w:rsidRDefault="009E25DD" w:rsidP="009E25D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348C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52" w:rsidRDefault="000348C9">
      <w:r>
        <w:separator/>
      </w:r>
    </w:p>
  </w:footnote>
  <w:footnote w:type="continuationSeparator" w:id="0">
    <w:p w:rsidR="00AF7452" w:rsidRDefault="0003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DD" w:rsidRPr="009E25DD" w:rsidRDefault="009E25DD" w:rsidP="009E25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5DD">
      <w:t>G/SPS/N/</w:t>
    </w:r>
    <w:proofErr w:type="spellStart"/>
    <w:r w:rsidRPr="009E25DD">
      <w:t>EGY</w:t>
    </w:r>
    <w:proofErr w:type="spellEnd"/>
    <w:r w:rsidRPr="009E25DD">
      <w:t>/95</w:t>
    </w:r>
  </w:p>
  <w:p w:rsidR="009E25DD" w:rsidRPr="009E25DD" w:rsidRDefault="009E25DD" w:rsidP="009E25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25DD" w:rsidRPr="009E25DD" w:rsidRDefault="009E25DD" w:rsidP="009E25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5DD">
      <w:t xml:space="preserve">- </w:t>
    </w:r>
    <w:r w:rsidRPr="009E25DD">
      <w:fldChar w:fldCharType="begin"/>
    </w:r>
    <w:r w:rsidRPr="009E25DD">
      <w:instrText xml:space="preserve"> PAGE </w:instrText>
    </w:r>
    <w:r w:rsidRPr="009E25DD">
      <w:fldChar w:fldCharType="separate"/>
    </w:r>
    <w:r w:rsidRPr="009E25DD">
      <w:rPr>
        <w:noProof/>
      </w:rPr>
      <w:t>2</w:t>
    </w:r>
    <w:r w:rsidRPr="009E25DD">
      <w:fldChar w:fldCharType="end"/>
    </w:r>
    <w:r w:rsidRPr="009E25DD">
      <w:t xml:space="preserve"> -</w:t>
    </w:r>
  </w:p>
  <w:p w:rsidR="00EA4725" w:rsidRPr="009E25DD" w:rsidRDefault="00EA4725" w:rsidP="009E25D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DD" w:rsidRPr="009E25DD" w:rsidRDefault="009E25DD" w:rsidP="009E25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5DD">
      <w:t>G/SPS/N/EGY/95</w:t>
    </w:r>
  </w:p>
  <w:p w:rsidR="009E25DD" w:rsidRPr="009E25DD" w:rsidRDefault="009E25DD" w:rsidP="009E25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E25DD" w:rsidRPr="009E25DD" w:rsidRDefault="009E25DD" w:rsidP="009E25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25DD">
      <w:t xml:space="preserve">- </w:t>
    </w:r>
    <w:r w:rsidRPr="009E25DD">
      <w:fldChar w:fldCharType="begin"/>
    </w:r>
    <w:r w:rsidRPr="009E25DD">
      <w:instrText xml:space="preserve"> PAGE </w:instrText>
    </w:r>
    <w:r w:rsidRPr="009E25DD">
      <w:fldChar w:fldCharType="separate"/>
    </w:r>
    <w:r w:rsidRPr="009E25DD">
      <w:rPr>
        <w:noProof/>
      </w:rPr>
      <w:t>2</w:t>
    </w:r>
    <w:r w:rsidRPr="009E25DD">
      <w:fldChar w:fldCharType="end"/>
    </w:r>
    <w:r w:rsidRPr="009E25DD">
      <w:t xml:space="preserve"> -</w:t>
    </w:r>
  </w:p>
  <w:p w:rsidR="00EA4725" w:rsidRPr="009E25DD" w:rsidRDefault="00EA4725" w:rsidP="009E25D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95E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E25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95E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E25D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95E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E25DD" w:rsidRDefault="009E25D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G/SPS/N/EGY/95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95E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0902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22</w:t>
          </w:r>
          <w:r w:rsidR="000348C9" w:rsidRPr="00EA4725">
            <w:rPr>
              <w:szCs w:val="16"/>
            </w:rPr>
            <w:t xml:space="preserve"> October 2019</w:t>
          </w:r>
          <w:bookmarkStart w:id="89" w:name="bmkDate"/>
          <w:bookmarkEnd w:id="88"/>
          <w:bookmarkEnd w:id="89"/>
        </w:p>
      </w:tc>
    </w:tr>
    <w:tr w:rsidR="00495E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48C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909D9">
            <w:rPr>
              <w:color w:val="FF0000"/>
              <w:szCs w:val="16"/>
            </w:rPr>
            <w:t>19-</w:t>
          </w:r>
          <w:r w:rsidR="009D20D7">
            <w:rPr>
              <w:color w:val="FF0000"/>
              <w:szCs w:val="16"/>
            </w:rPr>
            <w:t>6893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348C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95E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E25D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E25D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57B5D"/>
    <w:multiLevelType w:val="hybridMultilevel"/>
    <w:tmpl w:val="D8B4F698"/>
    <w:lvl w:ilvl="0" w:tplc="D626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F04DA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B4B004" w:tentative="1">
      <w:start w:val="1"/>
      <w:numFmt w:val="lowerLetter"/>
      <w:lvlText w:val="%2."/>
      <w:lvlJc w:val="left"/>
      <w:pPr>
        <w:ind w:left="1080" w:hanging="360"/>
      </w:pPr>
    </w:lvl>
    <w:lvl w:ilvl="2" w:tplc="1C44CF5E" w:tentative="1">
      <w:start w:val="1"/>
      <w:numFmt w:val="lowerRoman"/>
      <w:lvlText w:val="%3."/>
      <w:lvlJc w:val="right"/>
      <w:pPr>
        <w:ind w:left="1800" w:hanging="180"/>
      </w:pPr>
    </w:lvl>
    <w:lvl w:ilvl="3" w:tplc="F1784EBE" w:tentative="1">
      <w:start w:val="1"/>
      <w:numFmt w:val="decimal"/>
      <w:lvlText w:val="%4."/>
      <w:lvlJc w:val="left"/>
      <w:pPr>
        <w:ind w:left="2520" w:hanging="360"/>
      </w:pPr>
    </w:lvl>
    <w:lvl w:ilvl="4" w:tplc="3A8210DC" w:tentative="1">
      <w:start w:val="1"/>
      <w:numFmt w:val="lowerLetter"/>
      <w:lvlText w:val="%5."/>
      <w:lvlJc w:val="left"/>
      <w:pPr>
        <w:ind w:left="3240" w:hanging="360"/>
      </w:pPr>
    </w:lvl>
    <w:lvl w:ilvl="5" w:tplc="08FAA554" w:tentative="1">
      <w:start w:val="1"/>
      <w:numFmt w:val="lowerRoman"/>
      <w:lvlText w:val="%6."/>
      <w:lvlJc w:val="right"/>
      <w:pPr>
        <w:ind w:left="3960" w:hanging="180"/>
      </w:pPr>
    </w:lvl>
    <w:lvl w:ilvl="6" w:tplc="15B63D20" w:tentative="1">
      <w:start w:val="1"/>
      <w:numFmt w:val="decimal"/>
      <w:lvlText w:val="%7."/>
      <w:lvlJc w:val="left"/>
      <w:pPr>
        <w:ind w:left="4680" w:hanging="360"/>
      </w:pPr>
    </w:lvl>
    <w:lvl w:ilvl="7" w:tplc="7CF41992" w:tentative="1">
      <w:start w:val="1"/>
      <w:numFmt w:val="lowerLetter"/>
      <w:lvlText w:val="%8."/>
      <w:lvlJc w:val="left"/>
      <w:pPr>
        <w:ind w:left="5400" w:hanging="360"/>
      </w:pPr>
    </w:lvl>
    <w:lvl w:ilvl="8" w:tplc="39189C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48C9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9D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5EDC"/>
    <w:rsid w:val="004B39D5"/>
    <w:rsid w:val="004E4B52"/>
    <w:rsid w:val="004F203A"/>
    <w:rsid w:val="005336B8"/>
    <w:rsid w:val="00547B5F"/>
    <w:rsid w:val="005A64D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0D7"/>
    <w:rsid w:val="009E25DD"/>
    <w:rsid w:val="00A52B02"/>
    <w:rsid w:val="00A6057A"/>
    <w:rsid w:val="00A62304"/>
    <w:rsid w:val="00A74017"/>
    <w:rsid w:val="00AA0902"/>
    <w:rsid w:val="00AA332C"/>
    <w:rsid w:val="00AC27F8"/>
    <w:rsid w:val="00AD4C72"/>
    <w:rsid w:val="00AE057B"/>
    <w:rsid w:val="00AE2AEE"/>
    <w:rsid w:val="00AF745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2948"/>
    <w:rsid w:val="00C65C0C"/>
    <w:rsid w:val="00C808FC"/>
    <w:rsid w:val="00C863EB"/>
    <w:rsid w:val="00CD7D97"/>
    <w:rsid w:val="00CE3EE6"/>
    <w:rsid w:val="00CE4BA1"/>
    <w:rsid w:val="00D000C7"/>
    <w:rsid w:val="00D228E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D2F185"/>
  <w15:docId w15:val="{6C23A31C-4BA8-4837-A36C-EF4B90B4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14</cp:revision>
  <dcterms:created xsi:type="dcterms:W3CDTF">2019-10-18T06:09:00Z</dcterms:created>
  <dcterms:modified xsi:type="dcterms:W3CDTF">2019-10-22T06:38:00Z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G/SPS/N/EGY/95</vt:lpwstr>
  </property>
</Properties>
</file>