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75FB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92D21" w:rsidTr="00F3021D">
        <w:tc>
          <w:tcPr>
            <w:tcW w:w="707" w:type="dxa"/>
            <w:tcBorders>
              <w:bottom w:val="single" w:sz="6" w:space="0" w:color="auto"/>
            </w:tcBorders>
            <w:shd w:val="clear" w:color="auto" w:fill="auto"/>
          </w:tcPr>
          <w:p w:rsidR="00EA4725" w:rsidRPr="00441372" w:rsidRDefault="00975FB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75FB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975FB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92D21" w:rsidTr="00F3021D">
        <w:tc>
          <w:tcPr>
            <w:tcW w:w="707" w:type="dxa"/>
            <w:tcBorders>
              <w:top w:val="single" w:sz="6" w:space="0" w:color="auto"/>
              <w:bottom w:val="single" w:sz="6" w:space="0" w:color="auto"/>
            </w:tcBorders>
            <w:shd w:val="clear" w:color="auto" w:fill="auto"/>
          </w:tcPr>
          <w:p w:rsidR="00EA4725" w:rsidRPr="00441372" w:rsidRDefault="00975FB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75FB7"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A92D21" w:rsidTr="00F3021D">
        <w:tc>
          <w:tcPr>
            <w:tcW w:w="707" w:type="dxa"/>
            <w:tcBorders>
              <w:top w:val="single" w:sz="6" w:space="0" w:color="auto"/>
              <w:bottom w:val="single" w:sz="6" w:space="0" w:color="auto"/>
            </w:tcBorders>
            <w:shd w:val="clear" w:color="auto" w:fill="auto"/>
          </w:tcPr>
          <w:p w:rsidR="00EA4725" w:rsidRPr="00441372" w:rsidRDefault="00975FB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75FB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of animal origin and composite products, live animals, plants and plants products, animal by-products</w:t>
            </w:r>
            <w:bookmarkStart w:id="7" w:name="sps3a"/>
            <w:bookmarkEnd w:id="7"/>
          </w:p>
        </w:tc>
      </w:tr>
      <w:tr w:rsidR="00A92D21" w:rsidTr="00F3021D">
        <w:tc>
          <w:tcPr>
            <w:tcW w:w="707" w:type="dxa"/>
            <w:tcBorders>
              <w:top w:val="single" w:sz="6" w:space="0" w:color="auto"/>
              <w:bottom w:val="single" w:sz="6" w:space="0" w:color="auto"/>
            </w:tcBorders>
            <w:shd w:val="clear" w:color="auto" w:fill="auto"/>
          </w:tcPr>
          <w:p w:rsidR="00EA4725" w:rsidRPr="00441372" w:rsidRDefault="00975FB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75FB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75FB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75FB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92D21" w:rsidTr="00F3021D">
        <w:tc>
          <w:tcPr>
            <w:tcW w:w="707" w:type="dxa"/>
            <w:tcBorders>
              <w:top w:val="single" w:sz="6" w:space="0" w:color="auto"/>
              <w:bottom w:val="single" w:sz="6" w:space="0" w:color="auto"/>
            </w:tcBorders>
            <w:shd w:val="clear" w:color="auto" w:fill="auto"/>
          </w:tcPr>
          <w:p w:rsidR="00EA4725" w:rsidRPr="00441372" w:rsidRDefault="00975FB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75FB7"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Delegated Regulation supplementing Regulation (EU) 2017/625 of the European Parliament and of the Council as regards certain categories of animals and goods exempted from official controls at border control posts, specific controls on passengers' personal luggage and on small consignments of goods sent to natural persons which are not intended to be placed on the market and amending Regulation (EU) No 142/2011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21</w:t>
            </w:r>
            <w:bookmarkEnd w:id="20"/>
          </w:p>
          <w:p w:rsidR="00EA4725" w:rsidRPr="00441372" w:rsidRDefault="00D5473A" w:rsidP="00441372">
            <w:hyperlink r:id="rId7" w:tgtFrame="_blank" w:history="1">
              <w:r w:rsidR="00975FB7" w:rsidRPr="00441372">
                <w:rPr>
                  <w:color w:val="0000FF"/>
                  <w:u w:val="single"/>
                </w:rPr>
                <w:t>https://members.wto.org/crnattachments/2019/SPS/EEC/19_5646_00_e.pdf</w:t>
              </w:r>
            </w:hyperlink>
          </w:p>
          <w:p w:rsidR="00A92D21" w:rsidRPr="00441372" w:rsidRDefault="00D5473A" w:rsidP="00441372">
            <w:pPr>
              <w:spacing w:after="120"/>
            </w:pPr>
            <w:hyperlink r:id="rId8" w:tgtFrame="_blank" w:history="1">
              <w:r w:rsidR="00975FB7" w:rsidRPr="00441372">
                <w:rPr>
                  <w:color w:val="0000FF"/>
                  <w:u w:val="single"/>
                </w:rPr>
                <w:t>https://members.wto.org/crnattachments/2019/SPS/EEC/19_5646_01_e.pdf</w:t>
              </w:r>
            </w:hyperlink>
            <w:bookmarkStart w:id="21" w:name="sps5d"/>
            <w:bookmarkEnd w:id="21"/>
          </w:p>
        </w:tc>
      </w:tr>
      <w:tr w:rsidR="00A92D21" w:rsidTr="00F3021D">
        <w:tc>
          <w:tcPr>
            <w:tcW w:w="707" w:type="dxa"/>
            <w:tcBorders>
              <w:top w:val="single" w:sz="6" w:space="0" w:color="auto"/>
              <w:bottom w:val="single" w:sz="6" w:space="0" w:color="auto"/>
            </w:tcBorders>
            <w:shd w:val="clear" w:color="auto" w:fill="auto"/>
          </w:tcPr>
          <w:p w:rsidR="00EA4725" w:rsidRPr="00441372" w:rsidRDefault="00975FB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75FB7" w:rsidP="00441372">
            <w:pPr>
              <w:spacing w:before="120" w:after="120"/>
            </w:pPr>
            <w:bookmarkStart w:id="22" w:name="X_SPS_Reg_6A"/>
            <w:r w:rsidRPr="00441372">
              <w:rPr>
                <w:b/>
              </w:rPr>
              <w:t>Description of content</w:t>
            </w:r>
            <w:bookmarkEnd w:id="22"/>
            <w:r w:rsidRPr="00441372">
              <w:rPr>
                <w:b/>
              </w:rPr>
              <w:t>:</w:t>
            </w:r>
            <w:r w:rsidRPr="0065690F">
              <w:t xml:space="preserve"> Certain animals and goods - based on the risk they pose to human, animal and plant health, animal welfare and the environment - must be subject to official controls at European Union (EU) borders, more specifically at the border control post of first arrival, before they can enter the Union. Those official controls are performed to ensure that consignments of animals and goods comply with the relevant import requirements and will consist of 100% documentary checks, whilst identity and physical checks will be performed at a frequency based on risk.</w:t>
            </w:r>
          </w:p>
          <w:p w:rsidR="00A92D21" w:rsidRPr="0065690F" w:rsidRDefault="00975FB7" w:rsidP="00441372">
            <w:pPr>
              <w:spacing w:after="120"/>
            </w:pPr>
            <w:r w:rsidRPr="0065690F">
              <w:t>The Official Controls Regulation (EU) 2017/625 empowers the Commission to establish, by means of delegated acts, the cases and conditions under which certain categories of animals and goods can be exempted from checks at border control post. In order not to undermine health protection, welfare and the environment, the exemptions will reflect the (low) risk associated with those animals and goods and will be subject to specific conditions and to specific controls. The Official Controls Regulation also empowers the Commission to adopt rules for the performance of specific controls. Such rules are established for passengers' personal luggage, small consignments of goods not intended to be placed on the market and pet animals entering the Union as part of a non</w:t>
            </w:r>
            <w:r w:rsidR="00D5473A">
              <w:noBreakHyphen/>
            </w:r>
            <w:bookmarkStart w:id="23" w:name="_GoBack"/>
            <w:bookmarkEnd w:id="23"/>
            <w:r w:rsidRPr="0065690F">
              <w:t>commercial movement.</w:t>
            </w:r>
            <w:bookmarkStart w:id="24" w:name="sps6a"/>
            <w:bookmarkEnd w:id="24"/>
          </w:p>
        </w:tc>
      </w:tr>
      <w:tr w:rsidR="00A92D21" w:rsidTr="00F3021D">
        <w:tc>
          <w:tcPr>
            <w:tcW w:w="707" w:type="dxa"/>
            <w:tcBorders>
              <w:top w:val="single" w:sz="6" w:space="0" w:color="auto"/>
              <w:bottom w:val="single" w:sz="6" w:space="0" w:color="auto"/>
            </w:tcBorders>
            <w:shd w:val="clear" w:color="auto" w:fill="auto"/>
          </w:tcPr>
          <w:p w:rsidR="00EA4725" w:rsidRPr="00441372" w:rsidRDefault="00975FB7"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975FB7"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w:t>
            </w:r>
            <w:bookmarkStart w:id="32" w:name="sps7d"/>
            <w:r w:rsidRPr="00441372">
              <w:rPr>
                <w:b/>
              </w:rPr>
              <w:t>X</w:t>
            </w:r>
            <w:bookmarkEnd w:id="32"/>
            <w:r w:rsidRPr="00441372">
              <w:rPr>
                <w:b/>
              </w:rPr>
              <w:t>] </w:t>
            </w:r>
            <w:bookmarkStart w:id="33" w:name="X_SPS_Reg_7E"/>
            <w:r w:rsidRPr="00441372">
              <w:rPr>
                <w:b/>
              </w:rPr>
              <w:t>protect humans from animal/plant pest or disease</w:t>
            </w:r>
            <w:bookmarkEnd w:id="33"/>
            <w:r w:rsidRPr="00441372">
              <w:rPr>
                <w:b/>
              </w:rPr>
              <w:t>, [</w:t>
            </w:r>
            <w:bookmarkStart w:id="34" w:name="sps7e"/>
            <w:r w:rsidRPr="00441372">
              <w:rPr>
                <w:b/>
              </w:rPr>
              <w:t>X</w:t>
            </w:r>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92D21" w:rsidTr="00F3021D">
        <w:tc>
          <w:tcPr>
            <w:tcW w:w="707" w:type="dxa"/>
            <w:tcBorders>
              <w:top w:val="single" w:sz="6" w:space="0" w:color="auto"/>
              <w:bottom w:val="single" w:sz="6" w:space="0" w:color="auto"/>
            </w:tcBorders>
            <w:shd w:val="clear" w:color="auto" w:fill="auto"/>
          </w:tcPr>
          <w:p w:rsidR="00EA4725" w:rsidRPr="00441372" w:rsidRDefault="00975FB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75FB7"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975FB7"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975FB7"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975FB7"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975FB7"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975FB7"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975FB7"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975FB7"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A92D21" w:rsidTr="00F3021D">
        <w:tc>
          <w:tcPr>
            <w:tcW w:w="707" w:type="dxa"/>
            <w:tcBorders>
              <w:top w:val="single" w:sz="6" w:space="0" w:color="auto"/>
              <w:bottom w:val="single" w:sz="6" w:space="0" w:color="auto"/>
            </w:tcBorders>
            <w:shd w:val="clear" w:color="auto" w:fill="auto"/>
          </w:tcPr>
          <w:p w:rsidR="00EA4725" w:rsidRPr="00441372" w:rsidRDefault="00975FB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75FB7"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A92D21" w:rsidTr="00F3021D">
        <w:tc>
          <w:tcPr>
            <w:tcW w:w="707" w:type="dxa"/>
            <w:tcBorders>
              <w:top w:val="single" w:sz="6" w:space="0" w:color="auto"/>
              <w:bottom w:val="single" w:sz="6" w:space="0" w:color="auto"/>
            </w:tcBorders>
            <w:shd w:val="clear" w:color="auto" w:fill="auto"/>
          </w:tcPr>
          <w:p w:rsidR="00EA4725" w:rsidRPr="00441372" w:rsidRDefault="00975FB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75FB7"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December 2019</w:t>
            </w:r>
            <w:bookmarkStart w:id="60" w:name="sps10a"/>
            <w:bookmarkEnd w:id="60"/>
          </w:p>
          <w:p w:rsidR="00EA4725" w:rsidRPr="00441372" w:rsidRDefault="00975FB7"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December 2019</w:t>
            </w:r>
            <w:bookmarkStart w:id="62" w:name="sps10bisa"/>
            <w:bookmarkEnd w:id="62"/>
          </w:p>
        </w:tc>
      </w:tr>
      <w:tr w:rsidR="00A92D21" w:rsidTr="00F3021D">
        <w:tc>
          <w:tcPr>
            <w:tcW w:w="707" w:type="dxa"/>
            <w:tcBorders>
              <w:top w:val="single" w:sz="6" w:space="0" w:color="auto"/>
              <w:bottom w:val="single" w:sz="6" w:space="0" w:color="auto"/>
            </w:tcBorders>
            <w:shd w:val="clear" w:color="auto" w:fill="auto"/>
          </w:tcPr>
          <w:p w:rsidR="00EA4725" w:rsidRPr="00441372" w:rsidRDefault="00975FB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75FB7"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w:t>
            </w:r>
            <w:r>
              <w:t>Twenty</w:t>
            </w:r>
            <w:r w:rsidRPr="0065690F">
              <w:t xml:space="preserve"> days after publication in the Official Journal of the European Union.</w:t>
            </w:r>
            <w:bookmarkStart w:id="66" w:name="sps11a"/>
            <w:bookmarkEnd w:id="66"/>
          </w:p>
          <w:p w:rsidR="00EA4725" w:rsidRPr="00441372" w:rsidRDefault="00975FB7"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92D21" w:rsidRPr="00D5473A" w:rsidTr="00F3021D">
        <w:tc>
          <w:tcPr>
            <w:tcW w:w="707" w:type="dxa"/>
            <w:tcBorders>
              <w:top w:val="single" w:sz="6" w:space="0" w:color="auto"/>
              <w:bottom w:val="single" w:sz="6" w:space="0" w:color="auto"/>
            </w:tcBorders>
            <w:shd w:val="clear" w:color="auto" w:fill="auto"/>
          </w:tcPr>
          <w:p w:rsidR="00EA4725" w:rsidRPr="00441372" w:rsidRDefault="00975FB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75FB7"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Forty days from the date of circulation of this notification.</w:t>
            </w:r>
            <w:bookmarkEnd w:id="73"/>
          </w:p>
          <w:p w:rsidR="00EA4725" w:rsidRPr="00441372" w:rsidRDefault="00975FB7"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A92D21" w:rsidRPr="0065690F" w:rsidRDefault="00975FB7" w:rsidP="00441372">
            <w:r w:rsidRPr="0065690F">
              <w:t>European Commission</w:t>
            </w:r>
          </w:p>
          <w:p w:rsidR="00A92D21" w:rsidRPr="0065690F" w:rsidRDefault="00975FB7" w:rsidP="00441372">
            <w:r w:rsidRPr="0065690F">
              <w:t>DG Health and Food Safety, Unit D2-Multilateral International Relations</w:t>
            </w:r>
          </w:p>
          <w:p w:rsidR="00A92D21" w:rsidRPr="00801A91" w:rsidRDefault="00975FB7" w:rsidP="00441372">
            <w:pPr>
              <w:rPr>
                <w:lang w:val="fr-CH"/>
              </w:rPr>
            </w:pPr>
            <w:r w:rsidRPr="00801A91">
              <w:rPr>
                <w:lang w:val="fr-CH"/>
              </w:rPr>
              <w:t>Rue Froissart 101</w:t>
            </w:r>
          </w:p>
          <w:p w:rsidR="00A92D21" w:rsidRPr="00801A91" w:rsidRDefault="00975FB7" w:rsidP="00441372">
            <w:pPr>
              <w:rPr>
                <w:lang w:val="fr-CH"/>
              </w:rPr>
            </w:pPr>
            <w:r w:rsidRPr="00801A91">
              <w:rPr>
                <w:lang w:val="fr-CH"/>
              </w:rPr>
              <w:t>B-1049 Brussels</w:t>
            </w:r>
          </w:p>
          <w:p w:rsidR="00A92D21" w:rsidRPr="00801A91" w:rsidRDefault="00975FB7" w:rsidP="00441372">
            <w:pPr>
              <w:rPr>
                <w:lang w:val="fr-CH"/>
              </w:rPr>
            </w:pPr>
            <w:r w:rsidRPr="00801A91">
              <w:rPr>
                <w:lang w:val="fr-CH"/>
              </w:rPr>
              <w:t>Tel: +(32 2) 29 54263</w:t>
            </w:r>
          </w:p>
          <w:p w:rsidR="00A92D21" w:rsidRPr="00801A91" w:rsidRDefault="00975FB7" w:rsidP="00441372">
            <w:pPr>
              <w:rPr>
                <w:lang w:val="fr-CH"/>
              </w:rPr>
            </w:pPr>
            <w:r w:rsidRPr="00801A91">
              <w:rPr>
                <w:lang w:val="fr-CH"/>
              </w:rPr>
              <w:t>Fax: +(32 2) 29 98090</w:t>
            </w:r>
          </w:p>
          <w:p w:rsidR="00A92D21" w:rsidRPr="00801A91" w:rsidRDefault="00975FB7" w:rsidP="00441372">
            <w:pPr>
              <w:spacing w:after="120"/>
              <w:rPr>
                <w:lang w:val="fr-CH"/>
              </w:rPr>
            </w:pPr>
            <w:r w:rsidRPr="00801A91">
              <w:rPr>
                <w:lang w:val="fr-CH"/>
              </w:rPr>
              <w:t>E-mail: sps@ec.europa.eu</w:t>
            </w:r>
            <w:bookmarkStart w:id="80" w:name="sps12d"/>
            <w:bookmarkEnd w:id="80"/>
          </w:p>
        </w:tc>
      </w:tr>
      <w:tr w:rsidR="00A92D21" w:rsidRPr="00D5473A" w:rsidTr="00F3021D">
        <w:tc>
          <w:tcPr>
            <w:tcW w:w="707" w:type="dxa"/>
            <w:tcBorders>
              <w:top w:val="single" w:sz="6" w:space="0" w:color="auto"/>
            </w:tcBorders>
            <w:shd w:val="clear" w:color="auto" w:fill="auto"/>
          </w:tcPr>
          <w:p w:rsidR="00EA4725" w:rsidRPr="00441372" w:rsidRDefault="00975FB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75FB7"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975FB7" w:rsidP="00F3021D">
            <w:pPr>
              <w:keepNext/>
              <w:keepLines/>
              <w:rPr>
                <w:bCs/>
              </w:rPr>
            </w:pPr>
            <w:r w:rsidRPr="0065690F">
              <w:rPr>
                <w:bCs/>
              </w:rPr>
              <w:t>European Commission</w:t>
            </w:r>
          </w:p>
          <w:p w:rsidR="00EA4725" w:rsidRPr="0065690F" w:rsidRDefault="00975FB7" w:rsidP="00F3021D">
            <w:pPr>
              <w:keepNext/>
              <w:keepLines/>
              <w:rPr>
                <w:bCs/>
              </w:rPr>
            </w:pPr>
            <w:r w:rsidRPr="0065690F">
              <w:rPr>
                <w:bCs/>
              </w:rPr>
              <w:t>DG Health and Food Safety, Unit D2-Multilateral International Relations</w:t>
            </w:r>
          </w:p>
          <w:p w:rsidR="00EA4725" w:rsidRPr="00801A91" w:rsidRDefault="00975FB7" w:rsidP="00F3021D">
            <w:pPr>
              <w:keepNext/>
              <w:keepLines/>
              <w:rPr>
                <w:bCs/>
                <w:lang w:val="fr-CH"/>
              </w:rPr>
            </w:pPr>
            <w:r w:rsidRPr="00801A91">
              <w:rPr>
                <w:bCs/>
                <w:lang w:val="fr-CH"/>
              </w:rPr>
              <w:t>Rue Froissart 101</w:t>
            </w:r>
          </w:p>
          <w:p w:rsidR="00EA4725" w:rsidRPr="00801A91" w:rsidRDefault="00975FB7" w:rsidP="00F3021D">
            <w:pPr>
              <w:keepNext/>
              <w:keepLines/>
              <w:rPr>
                <w:bCs/>
                <w:lang w:val="fr-CH"/>
              </w:rPr>
            </w:pPr>
            <w:r w:rsidRPr="00801A91">
              <w:rPr>
                <w:bCs/>
                <w:lang w:val="fr-CH"/>
              </w:rPr>
              <w:t>B-1049 Brussels</w:t>
            </w:r>
          </w:p>
          <w:p w:rsidR="00EA4725" w:rsidRPr="00801A91" w:rsidRDefault="00975FB7" w:rsidP="00F3021D">
            <w:pPr>
              <w:keepNext/>
              <w:keepLines/>
              <w:rPr>
                <w:bCs/>
                <w:lang w:val="fr-CH"/>
              </w:rPr>
            </w:pPr>
            <w:r w:rsidRPr="00801A91">
              <w:rPr>
                <w:bCs/>
                <w:lang w:val="fr-CH"/>
              </w:rPr>
              <w:t>Tel: +(32 2) 29 54263</w:t>
            </w:r>
          </w:p>
          <w:p w:rsidR="00EA4725" w:rsidRPr="00801A91" w:rsidRDefault="00975FB7" w:rsidP="00F3021D">
            <w:pPr>
              <w:keepNext/>
              <w:keepLines/>
              <w:rPr>
                <w:bCs/>
                <w:lang w:val="fr-CH"/>
              </w:rPr>
            </w:pPr>
            <w:r w:rsidRPr="00801A91">
              <w:rPr>
                <w:bCs/>
                <w:lang w:val="fr-CH"/>
              </w:rPr>
              <w:t>Fax: +(32 2) 29 98090</w:t>
            </w:r>
          </w:p>
          <w:p w:rsidR="00EA4725" w:rsidRPr="00801A91" w:rsidRDefault="00975FB7" w:rsidP="00F3021D">
            <w:pPr>
              <w:keepNext/>
              <w:keepLines/>
              <w:spacing w:after="120"/>
              <w:rPr>
                <w:bCs/>
                <w:lang w:val="fr-CH"/>
              </w:rPr>
            </w:pPr>
            <w:r w:rsidRPr="00801A91">
              <w:rPr>
                <w:bCs/>
                <w:lang w:val="fr-CH"/>
              </w:rPr>
              <w:t>E-mail: sps@ec.europa.eu</w:t>
            </w:r>
            <w:bookmarkStart w:id="87" w:name="sps13c"/>
            <w:bookmarkEnd w:id="87"/>
          </w:p>
        </w:tc>
      </w:tr>
    </w:tbl>
    <w:p w:rsidR="007141CF" w:rsidRPr="00801A91" w:rsidRDefault="007141CF" w:rsidP="00441372">
      <w:pPr>
        <w:rPr>
          <w:lang w:val="fr-CH"/>
        </w:rPr>
      </w:pPr>
    </w:p>
    <w:sectPr w:rsidR="007141CF" w:rsidRPr="00801A91" w:rsidSect="00801A9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DC7" w:rsidRDefault="00975FB7">
      <w:r>
        <w:separator/>
      </w:r>
    </w:p>
  </w:endnote>
  <w:endnote w:type="continuationSeparator" w:id="0">
    <w:p w:rsidR="00CF1DC7" w:rsidRDefault="0097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01A91" w:rsidRDefault="00801A91" w:rsidP="00801A9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01A91" w:rsidRDefault="00801A91" w:rsidP="00801A9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75FB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DC7" w:rsidRDefault="00975FB7">
      <w:r>
        <w:separator/>
      </w:r>
    </w:p>
  </w:footnote>
  <w:footnote w:type="continuationSeparator" w:id="0">
    <w:p w:rsidR="00CF1DC7" w:rsidRDefault="0097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91" w:rsidRPr="00801A91" w:rsidRDefault="00801A91" w:rsidP="00801A91">
    <w:pPr>
      <w:pStyle w:val="En-tte"/>
      <w:pBdr>
        <w:bottom w:val="single" w:sz="4" w:space="1" w:color="auto"/>
      </w:pBdr>
      <w:tabs>
        <w:tab w:val="clear" w:pos="4513"/>
        <w:tab w:val="clear" w:pos="9027"/>
      </w:tabs>
      <w:jc w:val="center"/>
    </w:pPr>
    <w:r w:rsidRPr="00801A91">
      <w:t>G/SPS/N/EU/354</w:t>
    </w:r>
  </w:p>
  <w:p w:rsidR="00801A91" w:rsidRPr="00801A91" w:rsidRDefault="00801A91" w:rsidP="00801A91">
    <w:pPr>
      <w:pStyle w:val="En-tte"/>
      <w:pBdr>
        <w:bottom w:val="single" w:sz="4" w:space="1" w:color="auto"/>
      </w:pBdr>
      <w:tabs>
        <w:tab w:val="clear" w:pos="4513"/>
        <w:tab w:val="clear" w:pos="9027"/>
      </w:tabs>
      <w:jc w:val="center"/>
    </w:pPr>
  </w:p>
  <w:p w:rsidR="00801A91" w:rsidRPr="00801A91" w:rsidRDefault="00801A91" w:rsidP="00801A91">
    <w:pPr>
      <w:pStyle w:val="En-tte"/>
      <w:pBdr>
        <w:bottom w:val="single" w:sz="4" w:space="1" w:color="auto"/>
      </w:pBdr>
      <w:tabs>
        <w:tab w:val="clear" w:pos="4513"/>
        <w:tab w:val="clear" w:pos="9027"/>
      </w:tabs>
      <w:jc w:val="center"/>
    </w:pPr>
    <w:r w:rsidRPr="00801A91">
      <w:t xml:space="preserve">- </w:t>
    </w:r>
    <w:r w:rsidRPr="00801A91">
      <w:fldChar w:fldCharType="begin"/>
    </w:r>
    <w:r w:rsidRPr="00801A91">
      <w:instrText xml:space="preserve"> PAGE </w:instrText>
    </w:r>
    <w:r w:rsidRPr="00801A91">
      <w:fldChar w:fldCharType="separate"/>
    </w:r>
    <w:r w:rsidRPr="00801A91">
      <w:rPr>
        <w:noProof/>
      </w:rPr>
      <w:t>2</w:t>
    </w:r>
    <w:r w:rsidRPr="00801A91">
      <w:fldChar w:fldCharType="end"/>
    </w:r>
    <w:r w:rsidRPr="00801A91">
      <w:t xml:space="preserve"> -</w:t>
    </w:r>
  </w:p>
  <w:p w:rsidR="00EA4725" w:rsidRPr="00801A91" w:rsidRDefault="00EA4725" w:rsidP="00801A9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91" w:rsidRPr="00801A91" w:rsidRDefault="00801A91" w:rsidP="00801A91">
    <w:pPr>
      <w:pStyle w:val="En-tte"/>
      <w:pBdr>
        <w:bottom w:val="single" w:sz="4" w:space="1" w:color="auto"/>
      </w:pBdr>
      <w:tabs>
        <w:tab w:val="clear" w:pos="4513"/>
        <w:tab w:val="clear" w:pos="9027"/>
      </w:tabs>
      <w:jc w:val="center"/>
    </w:pPr>
    <w:r w:rsidRPr="00801A91">
      <w:t>G/SPS/N/EU/354</w:t>
    </w:r>
  </w:p>
  <w:p w:rsidR="00801A91" w:rsidRPr="00801A91" w:rsidRDefault="00801A91" w:rsidP="00801A91">
    <w:pPr>
      <w:pStyle w:val="En-tte"/>
      <w:pBdr>
        <w:bottom w:val="single" w:sz="4" w:space="1" w:color="auto"/>
      </w:pBdr>
      <w:tabs>
        <w:tab w:val="clear" w:pos="4513"/>
        <w:tab w:val="clear" w:pos="9027"/>
      </w:tabs>
      <w:jc w:val="center"/>
    </w:pPr>
  </w:p>
  <w:p w:rsidR="00801A91" w:rsidRPr="00801A91" w:rsidRDefault="00801A91" w:rsidP="00801A91">
    <w:pPr>
      <w:pStyle w:val="En-tte"/>
      <w:pBdr>
        <w:bottom w:val="single" w:sz="4" w:space="1" w:color="auto"/>
      </w:pBdr>
      <w:tabs>
        <w:tab w:val="clear" w:pos="4513"/>
        <w:tab w:val="clear" w:pos="9027"/>
      </w:tabs>
      <w:jc w:val="center"/>
    </w:pPr>
    <w:r w:rsidRPr="00801A91">
      <w:t xml:space="preserve">- </w:t>
    </w:r>
    <w:r w:rsidRPr="00801A91">
      <w:fldChar w:fldCharType="begin"/>
    </w:r>
    <w:r w:rsidRPr="00801A91">
      <w:instrText xml:space="preserve"> PAGE </w:instrText>
    </w:r>
    <w:r w:rsidRPr="00801A91">
      <w:fldChar w:fldCharType="separate"/>
    </w:r>
    <w:r w:rsidRPr="00801A91">
      <w:rPr>
        <w:noProof/>
      </w:rPr>
      <w:t>2</w:t>
    </w:r>
    <w:r w:rsidRPr="00801A91">
      <w:fldChar w:fldCharType="end"/>
    </w:r>
    <w:r w:rsidRPr="00801A91">
      <w:t xml:space="preserve"> -</w:t>
    </w:r>
  </w:p>
  <w:p w:rsidR="00EA4725" w:rsidRPr="00801A91" w:rsidRDefault="00EA4725" w:rsidP="00801A9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2D2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801A91" w:rsidP="00422B6F">
          <w:pPr>
            <w:jc w:val="right"/>
            <w:rPr>
              <w:b/>
              <w:color w:val="FF0000"/>
              <w:szCs w:val="16"/>
            </w:rPr>
          </w:pPr>
          <w:r>
            <w:rPr>
              <w:b/>
              <w:color w:val="FF0000"/>
              <w:szCs w:val="16"/>
            </w:rPr>
            <w:t xml:space="preserve"> </w:t>
          </w:r>
        </w:p>
      </w:tc>
    </w:tr>
    <w:bookmarkEnd w:id="88"/>
    <w:tr w:rsidR="00A92D21" w:rsidTr="00EE3CAF">
      <w:trPr>
        <w:trHeight w:val="213"/>
        <w:jc w:val="center"/>
      </w:trPr>
      <w:tc>
        <w:tcPr>
          <w:tcW w:w="3794" w:type="dxa"/>
          <w:vMerge w:val="restart"/>
          <w:shd w:val="clear" w:color="auto" w:fill="FFFFFF"/>
          <w:tcMar>
            <w:left w:w="0" w:type="dxa"/>
            <w:right w:w="0" w:type="dxa"/>
          </w:tcMar>
        </w:tcPr>
        <w:p w:rsidR="00ED54E0" w:rsidRPr="00EA4725" w:rsidRDefault="00801A91"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92D2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01A91" w:rsidRDefault="00801A91" w:rsidP="00656ABC">
          <w:pPr>
            <w:jc w:val="right"/>
            <w:rPr>
              <w:b/>
              <w:szCs w:val="16"/>
            </w:rPr>
          </w:pPr>
          <w:bookmarkStart w:id="89" w:name="bmkSymbols"/>
          <w:r>
            <w:rPr>
              <w:b/>
              <w:szCs w:val="16"/>
            </w:rPr>
            <w:t>G/SPS/N/EU/354</w:t>
          </w:r>
        </w:p>
        <w:bookmarkEnd w:id="89"/>
        <w:p w:rsidR="00656ABC" w:rsidRPr="00EA4725" w:rsidRDefault="00656ABC" w:rsidP="00656ABC">
          <w:pPr>
            <w:jc w:val="right"/>
            <w:rPr>
              <w:b/>
              <w:szCs w:val="16"/>
            </w:rPr>
          </w:pPr>
        </w:p>
      </w:tc>
    </w:tr>
    <w:tr w:rsidR="00A92D2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01339" w:rsidP="00422B6F">
          <w:pPr>
            <w:jc w:val="right"/>
            <w:rPr>
              <w:szCs w:val="16"/>
            </w:rPr>
          </w:pPr>
          <w:bookmarkStart w:id="90" w:name="spsDateDistribution"/>
          <w:bookmarkStart w:id="91" w:name="bmkDate"/>
          <w:bookmarkEnd w:id="90"/>
          <w:bookmarkEnd w:id="91"/>
          <w:r>
            <w:rPr>
              <w:szCs w:val="16"/>
            </w:rPr>
            <w:t>15 October 2019</w:t>
          </w:r>
        </w:p>
      </w:tc>
    </w:tr>
    <w:tr w:rsidR="00A92D2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75FB7" w:rsidP="00422B6F">
          <w:pPr>
            <w:jc w:val="left"/>
            <w:rPr>
              <w:b/>
            </w:rPr>
          </w:pPr>
          <w:bookmarkStart w:id="92" w:name="bmkSerial"/>
          <w:r w:rsidRPr="00441372">
            <w:rPr>
              <w:color w:val="FF0000"/>
              <w:szCs w:val="16"/>
            </w:rPr>
            <w:t>(</w:t>
          </w:r>
          <w:bookmarkStart w:id="93" w:name="spsSerialNumber"/>
          <w:bookmarkEnd w:id="93"/>
          <w:r w:rsidR="00A01339">
            <w:rPr>
              <w:color w:val="FF0000"/>
              <w:szCs w:val="16"/>
            </w:rPr>
            <w:t>19-</w:t>
          </w:r>
          <w:r w:rsidR="00D5473A">
            <w:rPr>
              <w:color w:val="FF0000"/>
              <w:szCs w:val="16"/>
            </w:rPr>
            <w:t>6665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975FB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92D2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01A9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01A91"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9C0E02">
      <w:start w:val="1"/>
      <w:numFmt w:val="decimal"/>
      <w:pStyle w:val="SummaryText"/>
      <w:lvlText w:val="%1."/>
      <w:lvlJc w:val="left"/>
      <w:pPr>
        <w:ind w:left="360" w:hanging="360"/>
      </w:pPr>
    </w:lvl>
    <w:lvl w:ilvl="1" w:tplc="D1682F72" w:tentative="1">
      <w:start w:val="1"/>
      <w:numFmt w:val="lowerLetter"/>
      <w:lvlText w:val="%2."/>
      <w:lvlJc w:val="left"/>
      <w:pPr>
        <w:ind w:left="1080" w:hanging="360"/>
      </w:pPr>
    </w:lvl>
    <w:lvl w:ilvl="2" w:tplc="B7B4EFA6" w:tentative="1">
      <w:start w:val="1"/>
      <w:numFmt w:val="lowerRoman"/>
      <w:lvlText w:val="%3."/>
      <w:lvlJc w:val="right"/>
      <w:pPr>
        <w:ind w:left="1800" w:hanging="180"/>
      </w:pPr>
    </w:lvl>
    <w:lvl w:ilvl="3" w:tplc="6D525CC4" w:tentative="1">
      <w:start w:val="1"/>
      <w:numFmt w:val="decimal"/>
      <w:lvlText w:val="%4."/>
      <w:lvlJc w:val="left"/>
      <w:pPr>
        <w:ind w:left="2520" w:hanging="360"/>
      </w:pPr>
    </w:lvl>
    <w:lvl w:ilvl="4" w:tplc="5052D402" w:tentative="1">
      <w:start w:val="1"/>
      <w:numFmt w:val="lowerLetter"/>
      <w:lvlText w:val="%5."/>
      <w:lvlJc w:val="left"/>
      <w:pPr>
        <w:ind w:left="3240" w:hanging="360"/>
      </w:pPr>
    </w:lvl>
    <w:lvl w:ilvl="5" w:tplc="F90A9190" w:tentative="1">
      <w:start w:val="1"/>
      <w:numFmt w:val="lowerRoman"/>
      <w:lvlText w:val="%6."/>
      <w:lvlJc w:val="right"/>
      <w:pPr>
        <w:ind w:left="3960" w:hanging="180"/>
      </w:pPr>
    </w:lvl>
    <w:lvl w:ilvl="6" w:tplc="B88C8384" w:tentative="1">
      <w:start w:val="1"/>
      <w:numFmt w:val="decimal"/>
      <w:lvlText w:val="%7."/>
      <w:lvlJc w:val="left"/>
      <w:pPr>
        <w:ind w:left="4680" w:hanging="360"/>
      </w:pPr>
    </w:lvl>
    <w:lvl w:ilvl="7" w:tplc="CD46B56E" w:tentative="1">
      <w:start w:val="1"/>
      <w:numFmt w:val="lowerLetter"/>
      <w:lvlText w:val="%8."/>
      <w:lvlJc w:val="left"/>
      <w:pPr>
        <w:ind w:left="5400" w:hanging="360"/>
      </w:pPr>
    </w:lvl>
    <w:lvl w:ilvl="8" w:tplc="E7BCAD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1A91"/>
    <w:rsid w:val="00807247"/>
    <w:rsid w:val="00821CFF"/>
    <w:rsid w:val="008363D8"/>
    <w:rsid w:val="00840C2B"/>
    <w:rsid w:val="008474E2"/>
    <w:rsid w:val="008730E9"/>
    <w:rsid w:val="008739FD"/>
    <w:rsid w:val="00893E85"/>
    <w:rsid w:val="008E372C"/>
    <w:rsid w:val="00903AB0"/>
    <w:rsid w:val="00975FB7"/>
    <w:rsid w:val="009A2161"/>
    <w:rsid w:val="009A6F54"/>
    <w:rsid w:val="00A01339"/>
    <w:rsid w:val="00A52B02"/>
    <w:rsid w:val="00A6057A"/>
    <w:rsid w:val="00A62304"/>
    <w:rsid w:val="00A74017"/>
    <w:rsid w:val="00A92D21"/>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1DC7"/>
    <w:rsid w:val="00D000C7"/>
    <w:rsid w:val="00D52A9D"/>
    <w:rsid w:val="00D5473A"/>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47DA2"/>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5646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564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2019-10-15T10:56:00Z</dcterms:created>
  <dcterms:modified xsi:type="dcterms:W3CDTF">2019-10-15T12:06:00Z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G/SPS/N/EU/354</vt:lpwstr>
  </property>
</Properties>
</file>