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DDEF" w14:textId="77777777" w:rsidR="00EA4725" w:rsidRPr="00441372" w:rsidRDefault="006C727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100D" w14:paraId="4F829203" w14:textId="77777777" w:rsidTr="00F3021D">
        <w:tc>
          <w:tcPr>
            <w:tcW w:w="707" w:type="dxa"/>
            <w:tcBorders>
              <w:bottom w:val="single" w:sz="6" w:space="0" w:color="auto"/>
            </w:tcBorders>
            <w:shd w:val="clear" w:color="auto" w:fill="auto"/>
          </w:tcPr>
          <w:p w14:paraId="708F00FF" w14:textId="77777777" w:rsidR="00EA4725" w:rsidRPr="00441372" w:rsidRDefault="006C727C" w:rsidP="00441372">
            <w:pPr>
              <w:spacing w:before="120" w:after="120"/>
              <w:jc w:val="left"/>
            </w:pPr>
            <w:r w:rsidRPr="00441372">
              <w:rPr>
                <w:b/>
              </w:rPr>
              <w:t>1.</w:t>
            </w:r>
          </w:p>
        </w:tc>
        <w:tc>
          <w:tcPr>
            <w:tcW w:w="8320" w:type="dxa"/>
            <w:tcBorders>
              <w:bottom w:val="single" w:sz="6" w:space="0" w:color="auto"/>
            </w:tcBorders>
            <w:shd w:val="clear" w:color="auto" w:fill="auto"/>
          </w:tcPr>
          <w:p w14:paraId="39263B69" w14:textId="77777777" w:rsidR="00EA4725" w:rsidRPr="00441372" w:rsidRDefault="006C727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AC1FFE4" w14:textId="77777777" w:rsidR="00EA4725" w:rsidRPr="00441372" w:rsidRDefault="006C727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D100D" w14:paraId="73828F56" w14:textId="77777777" w:rsidTr="00F3021D">
        <w:tc>
          <w:tcPr>
            <w:tcW w:w="707" w:type="dxa"/>
            <w:tcBorders>
              <w:top w:val="single" w:sz="6" w:space="0" w:color="auto"/>
              <w:bottom w:val="single" w:sz="6" w:space="0" w:color="auto"/>
            </w:tcBorders>
            <w:shd w:val="clear" w:color="auto" w:fill="auto"/>
          </w:tcPr>
          <w:p w14:paraId="5F28622B" w14:textId="77777777" w:rsidR="00EA4725" w:rsidRPr="00441372" w:rsidRDefault="006C727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B4AE6BC" w14:textId="77777777" w:rsidR="00EA4725" w:rsidRPr="00441372" w:rsidRDefault="006C727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FD100D" w14:paraId="05402B20" w14:textId="77777777" w:rsidTr="00F3021D">
        <w:tc>
          <w:tcPr>
            <w:tcW w:w="707" w:type="dxa"/>
            <w:tcBorders>
              <w:top w:val="single" w:sz="6" w:space="0" w:color="auto"/>
              <w:bottom w:val="single" w:sz="6" w:space="0" w:color="auto"/>
            </w:tcBorders>
            <w:shd w:val="clear" w:color="auto" w:fill="auto"/>
          </w:tcPr>
          <w:p w14:paraId="72C1DCA9" w14:textId="77777777" w:rsidR="00EA4725" w:rsidRPr="00441372" w:rsidRDefault="006C727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23B3A81" w14:textId="77777777" w:rsidR="00EA4725" w:rsidRPr="00441372" w:rsidRDefault="006C727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Live animals, products of animal origin, composite products, sprouted seeds, intended for human consumption</w:t>
            </w:r>
            <w:bookmarkEnd w:id="7"/>
          </w:p>
        </w:tc>
      </w:tr>
      <w:tr w:rsidR="00FD100D" w14:paraId="24A8C698" w14:textId="77777777" w:rsidTr="00F3021D">
        <w:tc>
          <w:tcPr>
            <w:tcW w:w="707" w:type="dxa"/>
            <w:tcBorders>
              <w:top w:val="single" w:sz="6" w:space="0" w:color="auto"/>
              <w:bottom w:val="single" w:sz="6" w:space="0" w:color="auto"/>
            </w:tcBorders>
            <w:shd w:val="clear" w:color="auto" w:fill="auto"/>
          </w:tcPr>
          <w:p w14:paraId="09C33050" w14:textId="77777777" w:rsidR="00EA4725" w:rsidRPr="00441372" w:rsidRDefault="006C727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211DB1" w14:textId="77777777" w:rsidR="00EA4725" w:rsidRPr="00441372" w:rsidRDefault="006C727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17CE4B8" w14:textId="77777777" w:rsidR="00EA4725" w:rsidRPr="00441372" w:rsidRDefault="006C727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F5F4362" w14:textId="77777777" w:rsidR="00EA4725" w:rsidRPr="00441372" w:rsidRDefault="006C727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D100D" w14:paraId="705EC3A5" w14:textId="77777777" w:rsidTr="00F3021D">
        <w:tc>
          <w:tcPr>
            <w:tcW w:w="707" w:type="dxa"/>
            <w:tcBorders>
              <w:top w:val="single" w:sz="6" w:space="0" w:color="auto"/>
              <w:bottom w:val="single" w:sz="6" w:space="0" w:color="auto"/>
            </w:tcBorders>
            <w:shd w:val="clear" w:color="auto" w:fill="auto"/>
          </w:tcPr>
          <w:p w14:paraId="79D76D56" w14:textId="77777777" w:rsidR="00EA4725" w:rsidRPr="00441372" w:rsidRDefault="006C727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88A7E51" w14:textId="77777777" w:rsidR="00EA4725" w:rsidRPr="00441372" w:rsidRDefault="006C727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Delegated Regulation amending and correcting Delegated Regulation (EU) 2022/2292 with regard to requirements for the entry into the Union of honey, meat, highly refined products, gelatine capsules and fishery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541CCFDA" w14:textId="77777777" w:rsidR="00EA4725" w:rsidRPr="00441372" w:rsidRDefault="006C727C" w:rsidP="00441372">
            <w:pPr>
              <w:spacing w:after="120"/>
            </w:pPr>
            <w:r>
              <w:fldChar w:fldCharType="begin"/>
            </w:r>
            <w:r>
              <w:instrText xml:space="preserve"> HYPERLINK "https://members.wto.org/crnattachments/2023/SPS/EEC/23_9123_00_e.pdf" \t "_blank" </w:instrText>
            </w:r>
            <w:r>
              <w:fldChar w:fldCharType="separate"/>
            </w:r>
            <w:r w:rsidRPr="00441372">
              <w:rPr>
                <w:color w:val="0000FF"/>
                <w:u w:val="single"/>
              </w:rPr>
              <w:t>https://members.wto.org/crnattachments/2023/SPS/EEC/23_9123_00_e.pdf</w:t>
            </w:r>
            <w:r>
              <w:rPr>
                <w:color w:val="0000FF"/>
                <w:u w:val="single"/>
              </w:rPr>
              <w:fldChar w:fldCharType="end"/>
            </w:r>
            <w:bookmarkEnd w:id="21"/>
          </w:p>
        </w:tc>
      </w:tr>
      <w:tr w:rsidR="00FD100D" w14:paraId="22704B27" w14:textId="77777777" w:rsidTr="00F3021D">
        <w:tc>
          <w:tcPr>
            <w:tcW w:w="707" w:type="dxa"/>
            <w:tcBorders>
              <w:top w:val="single" w:sz="6" w:space="0" w:color="auto"/>
              <w:bottom w:val="single" w:sz="6" w:space="0" w:color="auto"/>
            </w:tcBorders>
            <w:shd w:val="clear" w:color="auto" w:fill="auto"/>
          </w:tcPr>
          <w:p w14:paraId="7E848EE4" w14:textId="77777777" w:rsidR="00EA4725" w:rsidRPr="00441372" w:rsidRDefault="006C727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E6ACE12" w14:textId="77777777" w:rsidR="00EA4725" w:rsidRPr="00441372" w:rsidRDefault="006C727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Commission Delegated Regulation (EU) 2022/2292 lays down import conditions for food-producing animals and certain food. The draft makes the listing of establishments entering into the EU honey and apiculture products mandatory, subject to a transitional period. A number of other amendments are made facilitating trade of several products of animal origin.</w:t>
            </w:r>
            <w:bookmarkEnd w:id="23"/>
          </w:p>
        </w:tc>
      </w:tr>
      <w:tr w:rsidR="00FD100D" w14:paraId="72C4D0A2" w14:textId="77777777" w:rsidTr="00F3021D">
        <w:tc>
          <w:tcPr>
            <w:tcW w:w="707" w:type="dxa"/>
            <w:tcBorders>
              <w:top w:val="single" w:sz="6" w:space="0" w:color="auto"/>
              <w:bottom w:val="single" w:sz="6" w:space="0" w:color="auto"/>
            </w:tcBorders>
            <w:shd w:val="clear" w:color="auto" w:fill="auto"/>
          </w:tcPr>
          <w:p w14:paraId="48FFDD00" w14:textId="77777777" w:rsidR="00EA4725" w:rsidRPr="00441372" w:rsidRDefault="006C727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CE2DEE" w14:textId="77777777" w:rsidR="00EA4725" w:rsidRPr="00441372" w:rsidRDefault="006C727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D100D" w14:paraId="02F287FB" w14:textId="77777777" w:rsidTr="00F3021D">
        <w:tc>
          <w:tcPr>
            <w:tcW w:w="707" w:type="dxa"/>
            <w:tcBorders>
              <w:top w:val="single" w:sz="6" w:space="0" w:color="auto"/>
              <w:bottom w:val="single" w:sz="6" w:space="0" w:color="auto"/>
            </w:tcBorders>
            <w:shd w:val="clear" w:color="auto" w:fill="auto"/>
          </w:tcPr>
          <w:p w14:paraId="0384DA81" w14:textId="77777777" w:rsidR="00EA4725" w:rsidRPr="00441372" w:rsidRDefault="006C727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ABF3FE3" w14:textId="77777777" w:rsidR="00EA4725" w:rsidRPr="00441372" w:rsidRDefault="006C727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C89BDE7" w14:textId="77777777" w:rsidR="006C727C" w:rsidRDefault="006C727C"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3602A3B5" w14:textId="1B470F73" w:rsidR="00EA4725" w:rsidRPr="00441372" w:rsidRDefault="006C727C" w:rsidP="00441372">
            <w:pPr>
              <w:ind w:left="720" w:hanging="720"/>
            </w:pPr>
            <w:r>
              <w:tab/>
            </w:r>
            <w:r w:rsidRPr="0065690F">
              <w:t>Principles for Food Import and Export Inspection and Certification (</w:t>
            </w:r>
            <w:proofErr w:type="spellStart"/>
            <w:r w:rsidRPr="0065690F">
              <w:t>CXG</w:t>
            </w:r>
            <w:proofErr w:type="spellEnd"/>
            <w:r w:rsidRPr="0065690F">
              <w:t xml:space="preserve"> 20-1995)</w:t>
            </w:r>
          </w:p>
          <w:p w14:paraId="1E4F3218" w14:textId="40173473" w:rsidR="00FD100D" w:rsidRPr="0065690F" w:rsidRDefault="006C727C" w:rsidP="006C727C">
            <w:pPr>
              <w:pStyle w:val="ListParagraph"/>
              <w:numPr>
                <w:ilvl w:val="1"/>
                <w:numId w:val="17"/>
              </w:numPr>
              <w:ind w:left="1003" w:hanging="283"/>
            </w:pPr>
            <w:r w:rsidRPr="0065690F">
              <w:t>Guidelines for the Design, Operation, Assessment and Accreditation of Food Import and Export Inspection and Certification Systems (</w:t>
            </w:r>
            <w:proofErr w:type="spellStart"/>
            <w:r w:rsidRPr="0065690F">
              <w:t>CXG</w:t>
            </w:r>
            <w:proofErr w:type="spellEnd"/>
            <w:r w:rsidRPr="0065690F">
              <w:t xml:space="preserve"> 26-1997)</w:t>
            </w:r>
          </w:p>
          <w:p w14:paraId="5F41864D" w14:textId="6D8D6B5A" w:rsidR="00FD100D" w:rsidRPr="0065690F" w:rsidRDefault="006C727C" w:rsidP="006C727C">
            <w:pPr>
              <w:pStyle w:val="ListParagraph"/>
              <w:numPr>
                <w:ilvl w:val="1"/>
                <w:numId w:val="17"/>
              </w:numPr>
              <w:spacing w:after="120"/>
              <w:ind w:left="1003" w:hanging="283"/>
            </w:pPr>
            <w:r w:rsidRPr="0065690F">
              <w:t>Guidelines for the design and implementation of national regulatory food safety assurance programme associated with the use of Veterinary drugs in food producing animals (CAC/GL 71-2009)</w:t>
            </w:r>
            <w:bookmarkEnd w:id="39"/>
          </w:p>
          <w:p w14:paraId="6FCA3207" w14:textId="77777777" w:rsidR="00EA4725" w:rsidRPr="00441372" w:rsidRDefault="006C727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EE32A0" w14:textId="77777777" w:rsidR="00EA4725" w:rsidRPr="00441372" w:rsidRDefault="006C727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F18F62B" w14:textId="77777777" w:rsidR="00EA4725" w:rsidRPr="00441372" w:rsidRDefault="006C727C" w:rsidP="006C727C">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BA8CBDA" w14:textId="77777777" w:rsidR="00EA4725" w:rsidRPr="00441372" w:rsidRDefault="006C727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5A14A2D" w14:textId="77777777" w:rsidR="00EA4725" w:rsidRPr="00441372" w:rsidRDefault="006C727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7A79456" w14:textId="77777777" w:rsidR="00EA4725" w:rsidRPr="00441372" w:rsidRDefault="006C727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D100D" w14:paraId="031FE947" w14:textId="77777777" w:rsidTr="00F3021D">
        <w:tc>
          <w:tcPr>
            <w:tcW w:w="707" w:type="dxa"/>
            <w:tcBorders>
              <w:top w:val="single" w:sz="6" w:space="0" w:color="auto"/>
              <w:bottom w:val="single" w:sz="6" w:space="0" w:color="auto"/>
            </w:tcBorders>
            <w:shd w:val="clear" w:color="auto" w:fill="auto"/>
          </w:tcPr>
          <w:p w14:paraId="2D574867" w14:textId="77777777" w:rsidR="00EA4725" w:rsidRPr="00441372" w:rsidRDefault="006C727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85BAAB1" w14:textId="77777777" w:rsidR="006C727C" w:rsidRDefault="006C727C" w:rsidP="00441372">
            <w:pPr>
              <w:spacing w:before="120"/>
              <w:rPr>
                <w:b/>
              </w:rPr>
            </w:pPr>
            <w:bookmarkStart w:id="55" w:name="X_SPS_Reg_9A"/>
            <w:r w:rsidRPr="00441372">
              <w:rPr>
                <w:b/>
              </w:rPr>
              <w:t>Other relevant documents and language(s) in which these are available</w:t>
            </w:r>
            <w:bookmarkEnd w:id="55"/>
            <w:r w:rsidRPr="00441372">
              <w:rPr>
                <w:b/>
              </w:rPr>
              <w:t>:</w:t>
            </w:r>
          </w:p>
          <w:p w14:paraId="0881754F" w14:textId="21751942" w:rsidR="00EA4725" w:rsidRDefault="006C727C" w:rsidP="006C727C">
            <w:pPr>
              <w:spacing w:before="120" w:after="120"/>
            </w:pPr>
            <w:bookmarkStart w:id="56" w:name="sps9a"/>
            <w:r w:rsidRPr="0065690F">
              <w:t>Regulation (EU) 2017/625 of the European Parliament and of the Council of 15</w:t>
            </w:r>
            <w:r>
              <w:t> </w:t>
            </w:r>
            <w:r w:rsidRPr="0065690F">
              <w:t>March</w:t>
            </w:r>
            <w:r>
              <w:t> </w:t>
            </w:r>
            <w:r w:rsidRPr="0065690F">
              <w:t>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w:t>
            </w:r>
          </w:p>
          <w:p w14:paraId="249F0217" w14:textId="33DAE265" w:rsidR="00FD100D" w:rsidRPr="0065690F" w:rsidRDefault="006C727C" w:rsidP="00441372">
            <w:pPr>
              <w:spacing w:after="120"/>
            </w:pPr>
            <w:r w:rsidRPr="0065690F">
              <w:t>Commission Delegated Regulation (EU) 2022/2292 of 6 September 2022 supplementing Regulation (EU) 2017/625 of the European Parliament and of the Council with regard to requirements for the entry into the Union of consignments of food-producing animals and certain goods intended for human consumption (OJ L 304, 24.11.2022, p. 1).</w:t>
            </w:r>
            <w:bookmarkStart w:id="57" w:name="sps9b"/>
            <w:bookmarkEnd w:id="56"/>
            <w:bookmarkEnd w:id="57"/>
          </w:p>
        </w:tc>
      </w:tr>
      <w:tr w:rsidR="00FD100D" w14:paraId="24253763" w14:textId="77777777" w:rsidTr="00F3021D">
        <w:tc>
          <w:tcPr>
            <w:tcW w:w="707" w:type="dxa"/>
            <w:tcBorders>
              <w:top w:val="single" w:sz="6" w:space="0" w:color="auto"/>
              <w:bottom w:val="single" w:sz="6" w:space="0" w:color="auto"/>
            </w:tcBorders>
            <w:shd w:val="clear" w:color="auto" w:fill="auto"/>
          </w:tcPr>
          <w:p w14:paraId="7A44EFC1" w14:textId="77777777" w:rsidR="00EA4725" w:rsidRPr="00441372" w:rsidRDefault="006C727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1AEAA57" w14:textId="77777777" w:rsidR="00EA4725" w:rsidRPr="00441372" w:rsidRDefault="006C727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July 2023</w:t>
            </w:r>
            <w:bookmarkEnd w:id="59"/>
          </w:p>
          <w:p w14:paraId="64C9934F" w14:textId="77777777" w:rsidR="00EA4725" w:rsidRPr="00441372" w:rsidRDefault="006C727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October 2023</w:t>
            </w:r>
            <w:bookmarkEnd w:id="61"/>
          </w:p>
        </w:tc>
      </w:tr>
      <w:tr w:rsidR="00FD100D" w14:paraId="365A9843" w14:textId="77777777" w:rsidTr="00F3021D">
        <w:tc>
          <w:tcPr>
            <w:tcW w:w="707" w:type="dxa"/>
            <w:tcBorders>
              <w:top w:val="single" w:sz="6" w:space="0" w:color="auto"/>
              <w:bottom w:val="single" w:sz="6" w:space="0" w:color="auto"/>
            </w:tcBorders>
            <w:shd w:val="clear" w:color="auto" w:fill="auto"/>
          </w:tcPr>
          <w:p w14:paraId="42CA83D7" w14:textId="77777777" w:rsidR="00EA4725" w:rsidRPr="00441372" w:rsidRDefault="006C727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30B5C1" w14:textId="77777777" w:rsidR="00EA4725" w:rsidRPr="00441372" w:rsidRDefault="006C727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Twenty days from date of publication, except new import conditions for honey and apiculture products having a transitional period until 12 months after publication.</w:t>
            </w:r>
            <w:bookmarkEnd w:id="65"/>
          </w:p>
          <w:p w14:paraId="5DB9A778" w14:textId="77777777" w:rsidR="00EA4725" w:rsidRPr="00441372" w:rsidRDefault="006C727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D100D" w14:paraId="5C5EC530" w14:textId="77777777" w:rsidTr="00F3021D">
        <w:tc>
          <w:tcPr>
            <w:tcW w:w="707" w:type="dxa"/>
            <w:tcBorders>
              <w:top w:val="single" w:sz="6" w:space="0" w:color="auto"/>
              <w:bottom w:val="single" w:sz="6" w:space="0" w:color="auto"/>
            </w:tcBorders>
            <w:shd w:val="clear" w:color="auto" w:fill="auto"/>
          </w:tcPr>
          <w:p w14:paraId="4C900ADF" w14:textId="77777777" w:rsidR="00EA4725" w:rsidRPr="00441372" w:rsidRDefault="006C727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CFDE042" w14:textId="77777777" w:rsidR="00EA4725" w:rsidRPr="00441372" w:rsidRDefault="006C727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17 June 2023</w:t>
            </w:r>
            <w:bookmarkEnd w:id="72"/>
          </w:p>
          <w:p w14:paraId="4291163F" w14:textId="77777777" w:rsidR="00EA4725" w:rsidRPr="00441372" w:rsidRDefault="006C727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30F59A9" w14:textId="77777777" w:rsidR="00FD100D" w:rsidRPr="0065690F" w:rsidRDefault="006C727C" w:rsidP="00441372">
            <w:r w:rsidRPr="0065690F">
              <w:t>European Commission</w:t>
            </w:r>
          </w:p>
          <w:p w14:paraId="0EEF7C05" w14:textId="77777777" w:rsidR="00FD100D" w:rsidRPr="0065690F" w:rsidRDefault="006C727C" w:rsidP="00441372">
            <w:r w:rsidRPr="0065690F">
              <w:t>DG Health and Food Safety, Unit A4-Multilateral International Relations</w:t>
            </w:r>
          </w:p>
          <w:p w14:paraId="14757435" w14:textId="77777777" w:rsidR="00FD100D" w:rsidRPr="006C727C" w:rsidRDefault="006C727C" w:rsidP="00441372">
            <w:pPr>
              <w:rPr>
                <w:lang w:val="fr-CH"/>
              </w:rPr>
            </w:pPr>
            <w:r w:rsidRPr="006C727C">
              <w:rPr>
                <w:lang w:val="fr-CH"/>
              </w:rPr>
              <w:t>Rue Froissart 101</w:t>
            </w:r>
          </w:p>
          <w:p w14:paraId="78F7C50E" w14:textId="77777777" w:rsidR="00FD100D" w:rsidRPr="006C727C" w:rsidRDefault="006C727C" w:rsidP="00441372">
            <w:pPr>
              <w:rPr>
                <w:lang w:val="fr-CH"/>
              </w:rPr>
            </w:pPr>
            <w:r w:rsidRPr="006C727C">
              <w:rPr>
                <w:lang w:val="fr-CH"/>
              </w:rPr>
              <w:t>B-1049 Brussels</w:t>
            </w:r>
          </w:p>
          <w:p w14:paraId="544FA5F1" w14:textId="77777777" w:rsidR="00FD100D" w:rsidRPr="006C727C" w:rsidRDefault="006C727C" w:rsidP="00441372">
            <w:pPr>
              <w:rPr>
                <w:lang w:val="fr-CH"/>
              </w:rPr>
            </w:pPr>
            <w:r w:rsidRPr="006C727C">
              <w:rPr>
                <w:lang w:val="fr-CH"/>
              </w:rPr>
              <w:t>Tel: +(32 2) 29 54263</w:t>
            </w:r>
          </w:p>
          <w:p w14:paraId="0E9DF222" w14:textId="77777777" w:rsidR="00FD100D" w:rsidRPr="0065690F" w:rsidRDefault="006C727C" w:rsidP="00441372">
            <w:pPr>
              <w:spacing w:after="120"/>
            </w:pPr>
            <w:r w:rsidRPr="0065690F">
              <w:t xml:space="preserve">E-mail: </w:t>
            </w:r>
            <w:hyperlink r:id="rId7" w:history="1">
              <w:r w:rsidRPr="0065690F">
                <w:rPr>
                  <w:color w:val="0000FF"/>
                  <w:u w:val="single"/>
                </w:rPr>
                <w:t>sps@ec.europa.eu</w:t>
              </w:r>
            </w:hyperlink>
            <w:bookmarkEnd w:id="79"/>
          </w:p>
        </w:tc>
      </w:tr>
      <w:tr w:rsidR="00FD100D" w14:paraId="21BE0ADB" w14:textId="77777777" w:rsidTr="00F3021D">
        <w:tc>
          <w:tcPr>
            <w:tcW w:w="707" w:type="dxa"/>
            <w:tcBorders>
              <w:top w:val="single" w:sz="6" w:space="0" w:color="auto"/>
            </w:tcBorders>
            <w:shd w:val="clear" w:color="auto" w:fill="auto"/>
          </w:tcPr>
          <w:p w14:paraId="3ABF9D2D" w14:textId="77777777" w:rsidR="00EA4725" w:rsidRPr="00441372" w:rsidRDefault="006C727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FD9FE9" w14:textId="77777777" w:rsidR="00EA4725" w:rsidRPr="00441372" w:rsidRDefault="006C727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3ECA250" w14:textId="77777777" w:rsidR="00EA4725" w:rsidRPr="0065690F" w:rsidRDefault="006C727C" w:rsidP="00F3021D">
            <w:pPr>
              <w:keepNext/>
              <w:keepLines/>
              <w:rPr>
                <w:bCs/>
              </w:rPr>
            </w:pPr>
            <w:r w:rsidRPr="0065690F">
              <w:rPr>
                <w:bCs/>
              </w:rPr>
              <w:t>European Commission</w:t>
            </w:r>
          </w:p>
          <w:p w14:paraId="781B836B" w14:textId="77777777" w:rsidR="00EA4725" w:rsidRPr="0065690F" w:rsidRDefault="006C727C" w:rsidP="00F3021D">
            <w:pPr>
              <w:keepNext/>
              <w:keepLines/>
              <w:rPr>
                <w:bCs/>
              </w:rPr>
            </w:pPr>
            <w:r w:rsidRPr="0065690F">
              <w:rPr>
                <w:bCs/>
              </w:rPr>
              <w:t>DG Health and Food Safety, Unit A4-Multilateral International Relations</w:t>
            </w:r>
          </w:p>
          <w:p w14:paraId="528D8E17" w14:textId="77777777" w:rsidR="00EA4725" w:rsidRPr="006C727C" w:rsidRDefault="006C727C" w:rsidP="00F3021D">
            <w:pPr>
              <w:keepNext/>
              <w:keepLines/>
              <w:rPr>
                <w:bCs/>
                <w:lang w:val="fr-CH"/>
              </w:rPr>
            </w:pPr>
            <w:r w:rsidRPr="006C727C">
              <w:rPr>
                <w:bCs/>
                <w:lang w:val="fr-CH"/>
              </w:rPr>
              <w:t>Rue Froissart 101</w:t>
            </w:r>
          </w:p>
          <w:p w14:paraId="1B90E9B1" w14:textId="77777777" w:rsidR="00EA4725" w:rsidRPr="006C727C" w:rsidRDefault="006C727C" w:rsidP="00F3021D">
            <w:pPr>
              <w:keepNext/>
              <w:keepLines/>
              <w:rPr>
                <w:bCs/>
                <w:lang w:val="fr-CH"/>
              </w:rPr>
            </w:pPr>
            <w:r w:rsidRPr="006C727C">
              <w:rPr>
                <w:bCs/>
                <w:lang w:val="fr-CH"/>
              </w:rPr>
              <w:t>B-1049 Brussels</w:t>
            </w:r>
          </w:p>
          <w:p w14:paraId="2161DCE8" w14:textId="77777777" w:rsidR="00EA4725" w:rsidRPr="006C727C" w:rsidRDefault="006C727C" w:rsidP="00F3021D">
            <w:pPr>
              <w:keepNext/>
              <w:keepLines/>
              <w:rPr>
                <w:bCs/>
                <w:lang w:val="fr-CH"/>
              </w:rPr>
            </w:pPr>
            <w:r w:rsidRPr="006C727C">
              <w:rPr>
                <w:bCs/>
                <w:lang w:val="fr-CH"/>
              </w:rPr>
              <w:t>Tel: +(32 2) 29 54263</w:t>
            </w:r>
          </w:p>
          <w:p w14:paraId="42646D33" w14:textId="77777777" w:rsidR="00EA4725" w:rsidRPr="0065690F" w:rsidRDefault="006C727C" w:rsidP="00F3021D">
            <w:pPr>
              <w:keepNext/>
              <w:keepLines/>
              <w:spacing w:after="120"/>
              <w:rPr>
                <w:bCs/>
              </w:rPr>
            </w:pPr>
            <w:r w:rsidRPr="0065690F">
              <w:rPr>
                <w:bCs/>
              </w:rPr>
              <w:t xml:space="preserve">E-mail: </w:t>
            </w:r>
            <w:hyperlink r:id="rId8" w:history="1">
              <w:r w:rsidRPr="0065690F">
                <w:rPr>
                  <w:bCs/>
                  <w:color w:val="0000FF"/>
                  <w:u w:val="single"/>
                </w:rPr>
                <w:t>sps@ec.europa.eu</w:t>
              </w:r>
            </w:hyperlink>
            <w:bookmarkEnd w:id="86"/>
          </w:p>
        </w:tc>
      </w:tr>
    </w:tbl>
    <w:p w14:paraId="12B3386C" w14:textId="77777777" w:rsidR="007141CF" w:rsidRPr="00441372" w:rsidRDefault="007141CF" w:rsidP="00441372"/>
    <w:sectPr w:rsidR="007141CF" w:rsidRPr="00441372" w:rsidSect="006C727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64D0" w14:textId="77777777" w:rsidR="007E7A6A" w:rsidRDefault="006C727C">
      <w:r>
        <w:separator/>
      </w:r>
    </w:p>
  </w:endnote>
  <w:endnote w:type="continuationSeparator" w:id="0">
    <w:p w14:paraId="1BE63182" w14:textId="77777777" w:rsidR="007E7A6A" w:rsidRDefault="006C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9A3A" w14:textId="405B1E63" w:rsidR="00EA4725" w:rsidRPr="006C727C" w:rsidRDefault="006C727C" w:rsidP="006C72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0470" w14:textId="0E17C131" w:rsidR="00EA4725" w:rsidRPr="006C727C" w:rsidRDefault="006C727C" w:rsidP="006C72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83C5" w14:textId="77777777" w:rsidR="00C863EB" w:rsidRPr="00441372" w:rsidRDefault="006C727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37F1" w14:textId="77777777" w:rsidR="007E7A6A" w:rsidRDefault="006C727C">
      <w:r>
        <w:separator/>
      </w:r>
    </w:p>
  </w:footnote>
  <w:footnote w:type="continuationSeparator" w:id="0">
    <w:p w14:paraId="3FBFB5D2" w14:textId="77777777" w:rsidR="007E7A6A" w:rsidRDefault="006C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4FC7" w14:textId="77777777" w:rsidR="006C727C" w:rsidRPr="006C727C" w:rsidRDefault="006C727C" w:rsidP="006C727C">
    <w:pPr>
      <w:pStyle w:val="Header"/>
      <w:pBdr>
        <w:bottom w:val="single" w:sz="4" w:space="1" w:color="auto"/>
      </w:pBdr>
      <w:tabs>
        <w:tab w:val="clear" w:pos="4513"/>
        <w:tab w:val="clear" w:pos="9027"/>
      </w:tabs>
      <w:jc w:val="center"/>
    </w:pPr>
    <w:r w:rsidRPr="006C727C">
      <w:t>G/SPS/N/EU/631</w:t>
    </w:r>
  </w:p>
  <w:p w14:paraId="6FD4B045" w14:textId="77777777" w:rsidR="006C727C" w:rsidRPr="006C727C" w:rsidRDefault="006C727C" w:rsidP="006C727C">
    <w:pPr>
      <w:pStyle w:val="Header"/>
      <w:pBdr>
        <w:bottom w:val="single" w:sz="4" w:space="1" w:color="auto"/>
      </w:pBdr>
      <w:tabs>
        <w:tab w:val="clear" w:pos="4513"/>
        <w:tab w:val="clear" w:pos="9027"/>
      </w:tabs>
      <w:jc w:val="center"/>
    </w:pPr>
  </w:p>
  <w:p w14:paraId="6435506D" w14:textId="5E01382B" w:rsidR="006C727C" w:rsidRPr="006C727C" w:rsidRDefault="006C727C" w:rsidP="006C727C">
    <w:pPr>
      <w:pStyle w:val="Header"/>
      <w:pBdr>
        <w:bottom w:val="single" w:sz="4" w:space="1" w:color="auto"/>
      </w:pBdr>
      <w:tabs>
        <w:tab w:val="clear" w:pos="4513"/>
        <w:tab w:val="clear" w:pos="9027"/>
      </w:tabs>
      <w:jc w:val="center"/>
    </w:pPr>
    <w:r w:rsidRPr="006C727C">
      <w:t xml:space="preserve">- </w:t>
    </w:r>
    <w:r w:rsidRPr="006C727C">
      <w:fldChar w:fldCharType="begin"/>
    </w:r>
    <w:r w:rsidRPr="006C727C">
      <w:instrText xml:space="preserve"> PAGE </w:instrText>
    </w:r>
    <w:r w:rsidRPr="006C727C">
      <w:fldChar w:fldCharType="separate"/>
    </w:r>
    <w:r w:rsidRPr="006C727C">
      <w:rPr>
        <w:noProof/>
      </w:rPr>
      <w:t>2</w:t>
    </w:r>
    <w:r w:rsidRPr="006C727C">
      <w:fldChar w:fldCharType="end"/>
    </w:r>
    <w:r w:rsidRPr="006C727C">
      <w:t xml:space="preserve"> -</w:t>
    </w:r>
  </w:p>
  <w:p w14:paraId="10045290" w14:textId="58AF9D60" w:rsidR="00EA4725" w:rsidRPr="006C727C" w:rsidRDefault="00EA4725" w:rsidP="006C72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6849" w14:textId="77777777" w:rsidR="006C727C" w:rsidRPr="006C727C" w:rsidRDefault="006C727C" w:rsidP="006C727C">
    <w:pPr>
      <w:pStyle w:val="Header"/>
      <w:pBdr>
        <w:bottom w:val="single" w:sz="4" w:space="1" w:color="auto"/>
      </w:pBdr>
      <w:tabs>
        <w:tab w:val="clear" w:pos="4513"/>
        <w:tab w:val="clear" w:pos="9027"/>
      </w:tabs>
      <w:jc w:val="center"/>
    </w:pPr>
    <w:r w:rsidRPr="006C727C">
      <w:t>G/SPS/N/EU/631</w:t>
    </w:r>
  </w:p>
  <w:p w14:paraId="6344925B" w14:textId="77777777" w:rsidR="006C727C" w:rsidRPr="006C727C" w:rsidRDefault="006C727C" w:rsidP="006C727C">
    <w:pPr>
      <w:pStyle w:val="Header"/>
      <w:pBdr>
        <w:bottom w:val="single" w:sz="4" w:space="1" w:color="auto"/>
      </w:pBdr>
      <w:tabs>
        <w:tab w:val="clear" w:pos="4513"/>
        <w:tab w:val="clear" w:pos="9027"/>
      </w:tabs>
      <w:jc w:val="center"/>
    </w:pPr>
  </w:p>
  <w:p w14:paraId="3DCDFE0E" w14:textId="5DA37822" w:rsidR="006C727C" w:rsidRPr="006C727C" w:rsidRDefault="006C727C" w:rsidP="006C727C">
    <w:pPr>
      <w:pStyle w:val="Header"/>
      <w:pBdr>
        <w:bottom w:val="single" w:sz="4" w:space="1" w:color="auto"/>
      </w:pBdr>
      <w:tabs>
        <w:tab w:val="clear" w:pos="4513"/>
        <w:tab w:val="clear" w:pos="9027"/>
      </w:tabs>
      <w:jc w:val="center"/>
    </w:pPr>
    <w:r w:rsidRPr="006C727C">
      <w:t xml:space="preserve">- </w:t>
    </w:r>
    <w:r w:rsidRPr="006C727C">
      <w:fldChar w:fldCharType="begin"/>
    </w:r>
    <w:r w:rsidRPr="006C727C">
      <w:instrText xml:space="preserve"> PAGE </w:instrText>
    </w:r>
    <w:r w:rsidRPr="006C727C">
      <w:fldChar w:fldCharType="separate"/>
    </w:r>
    <w:r w:rsidRPr="006C727C">
      <w:rPr>
        <w:noProof/>
      </w:rPr>
      <w:t>2</w:t>
    </w:r>
    <w:r w:rsidRPr="006C727C">
      <w:fldChar w:fldCharType="end"/>
    </w:r>
    <w:r w:rsidRPr="006C727C">
      <w:t xml:space="preserve"> -</w:t>
    </w:r>
  </w:p>
  <w:p w14:paraId="56B381FB" w14:textId="02A98E8A" w:rsidR="00EA4725" w:rsidRPr="006C727C" w:rsidRDefault="00EA4725" w:rsidP="006C72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00D" w14:paraId="31768BE8" w14:textId="77777777" w:rsidTr="00EE3CAF">
      <w:trPr>
        <w:trHeight w:val="240"/>
        <w:jc w:val="center"/>
      </w:trPr>
      <w:tc>
        <w:tcPr>
          <w:tcW w:w="3794" w:type="dxa"/>
          <w:shd w:val="clear" w:color="auto" w:fill="FFFFFF"/>
          <w:tcMar>
            <w:left w:w="108" w:type="dxa"/>
            <w:right w:w="108" w:type="dxa"/>
          </w:tcMar>
          <w:vAlign w:val="center"/>
        </w:tcPr>
        <w:p w14:paraId="63C41A3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2F44FD" w14:textId="3D085B55" w:rsidR="00ED54E0" w:rsidRPr="00EA4725" w:rsidRDefault="006C727C" w:rsidP="00422B6F">
          <w:pPr>
            <w:jc w:val="right"/>
            <w:rPr>
              <w:b/>
              <w:color w:val="FF0000"/>
              <w:szCs w:val="16"/>
            </w:rPr>
          </w:pPr>
          <w:r>
            <w:rPr>
              <w:b/>
              <w:color w:val="FF0000"/>
              <w:szCs w:val="16"/>
            </w:rPr>
            <w:t xml:space="preserve"> </w:t>
          </w:r>
        </w:p>
      </w:tc>
    </w:tr>
    <w:bookmarkEnd w:id="87"/>
    <w:tr w:rsidR="00FD100D" w14:paraId="057BD8E6" w14:textId="77777777" w:rsidTr="00EE3CAF">
      <w:trPr>
        <w:trHeight w:val="213"/>
        <w:jc w:val="center"/>
      </w:trPr>
      <w:tc>
        <w:tcPr>
          <w:tcW w:w="3794" w:type="dxa"/>
          <w:vMerge w:val="restart"/>
          <w:shd w:val="clear" w:color="auto" w:fill="FFFFFF"/>
          <w:tcMar>
            <w:left w:w="0" w:type="dxa"/>
            <w:right w:w="0" w:type="dxa"/>
          </w:tcMar>
        </w:tcPr>
        <w:p w14:paraId="2BE20FA2" w14:textId="76ED741A" w:rsidR="00ED54E0" w:rsidRPr="00EA4725" w:rsidRDefault="00F0446D" w:rsidP="00422B6F">
          <w:pPr>
            <w:jc w:val="left"/>
          </w:pPr>
          <w:r>
            <w:rPr>
              <w:noProof/>
              <w:lang w:eastAsia="en-GB"/>
            </w:rPr>
            <w:drawing>
              <wp:inline distT="0" distB="0" distL="0" distR="0" wp14:anchorId="15C48DCC" wp14:editId="466DA20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7E9737" w14:textId="77777777" w:rsidR="00ED54E0" w:rsidRPr="00EA4725" w:rsidRDefault="00ED54E0" w:rsidP="00422B6F">
          <w:pPr>
            <w:jc w:val="right"/>
            <w:rPr>
              <w:b/>
              <w:szCs w:val="16"/>
            </w:rPr>
          </w:pPr>
        </w:p>
      </w:tc>
    </w:tr>
    <w:tr w:rsidR="00FD100D" w14:paraId="7717D457" w14:textId="77777777" w:rsidTr="00EE3CAF">
      <w:trPr>
        <w:trHeight w:val="868"/>
        <w:jc w:val="center"/>
      </w:trPr>
      <w:tc>
        <w:tcPr>
          <w:tcW w:w="3794" w:type="dxa"/>
          <w:vMerge/>
          <w:shd w:val="clear" w:color="auto" w:fill="FFFFFF"/>
          <w:tcMar>
            <w:left w:w="108" w:type="dxa"/>
            <w:right w:w="108" w:type="dxa"/>
          </w:tcMar>
        </w:tcPr>
        <w:p w14:paraId="7B3CA0B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ED0AAC2" w14:textId="77777777" w:rsidR="006C727C" w:rsidRDefault="006C727C" w:rsidP="00656ABC">
          <w:pPr>
            <w:jc w:val="right"/>
            <w:rPr>
              <w:b/>
              <w:szCs w:val="16"/>
            </w:rPr>
          </w:pPr>
          <w:bookmarkStart w:id="88" w:name="bmkSymbols"/>
          <w:r>
            <w:rPr>
              <w:b/>
              <w:szCs w:val="16"/>
            </w:rPr>
            <w:t>G/SPS/N/EU/631</w:t>
          </w:r>
        </w:p>
        <w:bookmarkEnd w:id="88"/>
        <w:p w14:paraId="4D3EA39E" w14:textId="40DD2491" w:rsidR="00656ABC" w:rsidRPr="00EA4725" w:rsidRDefault="00656ABC" w:rsidP="00656ABC">
          <w:pPr>
            <w:jc w:val="right"/>
            <w:rPr>
              <w:b/>
              <w:szCs w:val="16"/>
            </w:rPr>
          </w:pPr>
        </w:p>
      </w:tc>
    </w:tr>
    <w:tr w:rsidR="00FD100D" w14:paraId="2B7DE67B" w14:textId="77777777" w:rsidTr="00EE3CAF">
      <w:trPr>
        <w:trHeight w:val="240"/>
        <w:jc w:val="center"/>
      </w:trPr>
      <w:tc>
        <w:tcPr>
          <w:tcW w:w="3794" w:type="dxa"/>
          <w:vMerge/>
          <w:shd w:val="clear" w:color="auto" w:fill="FFFFFF"/>
          <w:tcMar>
            <w:left w:w="108" w:type="dxa"/>
            <w:right w:w="108" w:type="dxa"/>
          </w:tcMar>
          <w:vAlign w:val="center"/>
        </w:tcPr>
        <w:p w14:paraId="6839F5AE" w14:textId="77777777" w:rsidR="00ED54E0" w:rsidRPr="00EA4725" w:rsidRDefault="00ED54E0" w:rsidP="00422B6F"/>
      </w:tc>
      <w:tc>
        <w:tcPr>
          <w:tcW w:w="5448" w:type="dxa"/>
          <w:gridSpan w:val="2"/>
          <w:shd w:val="clear" w:color="auto" w:fill="FFFFFF"/>
          <w:tcMar>
            <w:left w:w="108" w:type="dxa"/>
            <w:right w:w="108" w:type="dxa"/>
          </w:tcMar>
          <w:vAlign w:val="center"/>
        </w:tcPr>
        <w:p w14:paraId="1292F998" w14:textId="77777777" w:rsidR="00ED54E0" w:rsidRPr="00EA4725" w:rsidRDefault="006C727C" w:rsidP="00422B6F">
          <w:pPr>
            <w:jc w:val="right"/>
            <w:rPr>
              <w:szCs w:val="16"/>
            </w:rPr>
          </w:pPr>
          <w:bookmarkStart w:id="89" w:name="spsDateDistribution"/>
          <w:bookmarkStart w:id="90" w:name="bmkDate"/>
          <w:bookmarkEnd w:id="89"/>
          <w:r w:rsidRPr="00EA4725">
            <w:rPr>
              <w:szCs w:val="16"/>
            </w:rPr>
            <w:t>18 April 2023</w:t>
          </w:r>
          <w:bookmarkEnd w:id="90"/>
        </w:p>
      </w:tc>
    </w:tr>
    <w:tr w:rsidR="00FD100D" w14:paraId="64F1712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FFC13F" w14:textId="2036760D" w:rsidR="00ED54E0" w:rsidRPr="00EA4725" w:rsidRDefault="006C727C" w:rsidP="00422B6F">
          <w:pPr>
            <w:jc w:val="left"/>
            <w:rPr>
              <w:b/>
            </w:rPr>
          </w:pPr>
          <w:bookmarkStart w:id="91" w:name="bmkSerial"/>
          <w:r w:rsidRPr="00441372">
            <w:rPr>
              <w:color w:val="FF0000"/>
              <w:szCs w:val="16"/>
            </w:rPr>
            <w:t>(</w:t>
          </w:r>
          <w:bookmarkStart w:id="92" w:name="spsSerialNumber"/>
          <w:bookmarkEnd w:id="92"/>
          <w:r w:rsidR="0040191F">
            <w:rPr>
              <w:color w:val="FF0000"/>
              <w:szCs w:val="16"/>
            </w:rPr>
            <w:t>23-</w:t>
          </w:r>
          <w:r w:rsidR="00907CDD">
            <w:rPr>
              <w:color w:val="FF0000"/>
              <w:szCs w:val="16"/>
            </w:rPr>
            <w:t>2790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9A54914" w14:textId="77777777" w:rsidR="00ED54E0" w:rsidRPr="00EA4725" w:rsidRDefault="006C727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D100D" w14:paraId="7A61BDA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8E22A2" w14:textId="56E4FFED" w:rsidR="00ED54E0" w:rsidRPr="00EA4725" w:rsidRDefault="006C727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0D36F4D" w14:textId="5BC03DF6" w:rsidR="00ED54E0" w:rsidRPr="00441372" w:rsidRDefault="006C727C" w:rsidP="00EC687E">
          <w:pPr>
            <w:jc w:val="right"/>
            <w:rPr>
              <w:bCs/>
              <w:szCs w:val="18"/>
            </w:rPr>
          </w:pPr>
          <w:bookmarkStart w:id="95" w:name="bmkLanguage"/>
          <w:r>
            <w:rPr>
              <w:bCs/>
              <w:szCs w:val="18"/>
            </w:rPr>
            <w:t>Original: English</w:t>
          </w:r>
          <w:bookmarkEnd w:id="95"/>
        </w:p>
      </w:tc>
    </w:tr>
  </w:tbl>
  <w:p w14:paraId="12B4AF9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200E6"/>
    <w:multiLevelType w:val="hybridMultilevel"/>
    <w:tmpl w:val="28D6DC36"/>
    <w:lvl w:ilvl="0" w:tplc="5F1A05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266BF"/>
    <w:multiLevelType w:val="hybridMultilevel"/>
    <w:tmpl w:val="3ECEE272"/>
    <w:lvl w:ilvl="0" w:tplc="FFFFFFFF">
      <w:start w:val="1"/>
      <w:numFmt w:val="bullet"/>
      <w:lvlText w:val=""/>
      <w:lvlJc w:val="left"/>
      <w:pPr>
        <w:ind w:left="720" w:hanging="360"/>
      </w:pPr>
      <w:rPr>
        <w:rFonts w:ascii="Symbol" w:hAnsi="Symbol" w:hint="default"/>
      </w:rPr>
    </w:lvl>
    <w:lvl w:ilvl="1" w:tplc="5F1A054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0802C7A">
      <w:start w:val="1"/>
      <w:numFmt w:val="decimal"/>
      <w:pStyle w:val="SummaryText"/>
      <w:lvlText w:val="%1."/>
      <w:lvlJc w:val="left"/>
      <w:pPr>
        <w:ind w:left="360" w:hanging="360"/>
      </w:pPr>
    </w:lvl>
    <w:lvl w:ilvl="1" w:tplc="C8C6F4C6" w:tentative="1">
      <w:start w:val="1"/>
      <w:numFmt w:val="lowerLetter"/>
      <w:lvlText w:val="%2."/>
      <w:lvlJc w:val="left"/>
      <w:pPr>
        <w:ind w:left="1080" w:hanging="360"/>
      </w:pPr>
    </w:lvl>
    <w:lvl w:ilvl="2" w:tplc="08CCD844" w:tentative="1">
      <w:start w:val="1"/>
      <w:numFmt w:val="lowerRoman"/>
      <w:lvlText w:val="%3."/>
      <w:lvlJc w:val="right"/>
      <w:pPr>
        <w:ind w:left="1800" w:hanging="180"/>
      </w:pPr>
    </w:lvl>
    <w:lvl w:ilvl="3" w:tplc="3EE2E8B8" w:tentative="1">
      <w:start w:val="1"/>
      <w:numFmt w:val="decimal"/>
      <w:lvlText w:val="%4."/>
      <w:lvlJc w:val="left"/>
      <w:pPr>
        <w:ind w:left="2520" w:hanging="360"/>
      </w:pPr>
    </w:lvl>
    <w:lvl w:ilvl="4" w:tplc="5860F118" w:tentative="1">
      <w:start w:val="1"/>
      <w:numFmt w:val="lowerLetter"/>
      <w:lvlText w:val="%5."/>
      <w:lvlJc w:val="left"/>
      <w:pPr>
        <w:ind w:left="3240" w:hanging="360"/>
      </w:pPr>
    </w:lvl>
    <w:lvl w:ilvl="5" w:tplc="E5FA577A" w:tentative="1">
      <w:start w:val="1"/>
      <w:numFmt w:val="lowerRoman"/>
      <w:lvlText w:val="%6."/>
      <w:lvlJc w:val="right"/>
      <w:pPr>
        <w:ind w:left="3960" w:hanging="180"/>
      </w:pPr>
    </w:lvl>
    <w:lvl w:ilvl="6" w:tplc="665AF076" w:tentative="1">
      <w:start w:val="1"/>
      <w:numFmt w:val="decimal"/>
      <w:lvlText w:val="%7."/>
      <w:lvlJc w:val="left"/>
      <w:pPr>
        <w:ind w:left="4680" w:hanging="360"/>
      </w:pPr>
    </w:lvl>
    <w:lvl w:ilvl="7" w:tplc="94AC127E" w:tentative="1">
      <w:start w:val="1"/>
      <w:numFmt w:val="lowerLetter"/>
      <w:lvlText w:val="%8."/>
      <w:lvlJc w:val="left"/>
      <w:pPr>
        <w:ind w:left="5400" w:hanging="360"/>
      </w:pPr>
    </w:lvl>
    <w:lvl w:ilvl="8" w:tplc="C0A61684" w:tentative="1">
      <w:start w:val="1"/>
      <w:numFmt w:val="lowerRoman"/>
      <w:lvlText w:val="%9."/>
      <w:lvlJc w:val="right"/>
      <w:pPr>
        <w:ind w:left="6120" w:hanging="180"/>
      </w:pPr>
    </w:lvl>
  </w:abstractNum>
  <w:num w:numId="1" w16cid:durableId="1752039731">
    <w:abstractNumId w:val="9"/>
  </w:num>
  <w:num w:numId="2" w16cid:durableId="1552620714">
    <w:abstractNumId w:val="7"/>
  </w:num>
  <w:num w:numId="3" w16cid:durableId="338436132">
    <w:abstractNumId w:val="6"/>
  </w:num>
  <w:num w:numId="4" w16cid:durableId="599601013">
    <w:abstractNumId w:val="5"/>
  </w:num>
  <w:num w:numId="5" w16cid:durableId="1783769482">
    <w:abstractNumId w:val="4"/>
  </w:num>
  <w:num w:numId="6" w16cid:durableId="826483188">
    <w:abstractNumId w:val="14"/>
  </w:num>
  <w:num w:numId="7" w16cid:durableId="333342409">
    <w:abstractNumId w:val="13"/>
  </w:num>
  <w:num w:numId="8" w16cid:durableId="1060329055">
    <w:abstractNumId w:val="12"/>
  </w:num>
  <w:num w:numId="9" w16cid:durableId="1483889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1569793">
    <w:abstractNumId w:val="15"/>
  </w:num>
  <w:num w:numId="11" w16cid:durableId="1174225262">
    <w:abstractNumId w:val="8"/>
  </w:num>
  <w:num w:numId="12" w16cid:durableId="1964457127">
    <w:abstractNumId w:val="3"/>
  </w:num>
  <w:num w:numId="13" w16cid:durableId="1749645570">
    <w:abstractNumId w:val="2"/>
  </w:num>
  <w:num w:numId="14" w16cid:durableId="940379792">
    <w:abstractNumId w:val="1"/>
  </w:num>
  <w:num w:numId="15" w16cid:durableId="1497498272">
    <w:abstractNumId w:val="0"/>
  </w:num>
  <w:num w:numId="16" w16cid:durableId="502403953">
    <w:abstractNumId w:val="10"/>
  </w:num>
  <w:num w:numId="17" w16cid:durableId="59594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191F"/>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727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E7A6A"/>
    <w:rsid w:val="007F2B8E"/>
    <w:rsid w:val="00807247"/>
    <w:rsid w:val="00821CFF"/>
    <w:rsid w:val="008363D8"/>
    <w:rsid w:val="00840C2B"/>
    <w:rsid w:val="008474E2"/>
    <w:rsid w:val="008730E9"/>
    <w:rsid w:val="008739FD"/>
    <w:rsid w:val="00893E85"/>
    <w:rsid w:val="008E372C"/>
    <w:rsid w:val="00903AB0"/>
    <w:rsid w:val="00907CD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46D"/>
    <w:rsid w:val="00F17777"/>
    <w:rsid w:val="00F3021D"/>
    <w:rsid w:val="00F32397"/>
    <w:rsid w:val="00F35A6A"/>
    <w:rsid w:val="00F36972"/>
    <w:rsid w:val="00F40595"/>
    <w:rsid w:val="00FA5EBC"/>
    <w:rsid w:val="00FD100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ec.europ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4378</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2023-04-18T12:41:00Z</dcterms:created>
  <dcterms:modified xsi:type="dcterms:W3CDTF">2023-04-18T13:33:00Z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G/SPS/N/EU/631</vt:lpwstr>
  </property>
  <property fmtid="{D5CDD505-2E9C-101B-9397-08002B2CF9AE}" pid="3" name="TitusGUID">
    <vt:lpwstr>39039671-3e73-469c-8d11-39e29c2fd430</vt:lpwstr>
  </property>
  <property fmtid="{D5CDD505-2E9C-101B-9397-08002B2CF9AE}" pid="4" name="WTOCLASSIFICATION">
    <vt:lpwstr>WTO OFFICIAL</vt:lpwstr>
  </property>
</Properties>
</file>