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EBB6" w14:textId="77708D02" w:rsidR="00AD0FDA" w:rsidRPr="00934B4C" w:rsidRDefault="00972D66" w:rsidP="007C470C">
      <w:pPr>
        <w:pStyle w:val="Titre"/>
        <w:spacing w:before="360"/>
        <w:rPr>
          <w:caps w:val="0"/>
          <w:kern w:val="0"/>
        </w:rPr>
      </w:pPr>
      <w:r w:rsidRPr="00934B4C">
        <w:rPr>
          <w:caps w:val="0"/>
          <w:kern w:val="0"/>
        </w:rPr>
        <w:t>NOTIFICATION</w:t>
      </w:r>
      <w:r>
        <w:rPr>
          <w:caps w:val="0"/>
          <w:kern w:val="0"/>
        </w:rPr>
        <w:t xml:space="preserve"> </w:t>
      </w:r>
    </w:p>
    <w:p w14:paraId="256E5ED0" w14:textId="77777777" w:rsidR="00AD0FDA" w:rsidRPr="00934B4C" w:rsidRDefault="00972D66" w:rsidP="00934B4C">
      <w:pPr>
        <w:pStyle w:val="Title3"/>
      </w:pPr>
      <w:r w:rsidRPr="00934B4C">
        <w:t>Addendum</w:t>
      </w:r>
    </w:p>
    <w:p w14:paraId="16382629" w14:textId="77777777" w:rsidR="007141CF" w:rsidRPr="00934B4C" w:rsidRDefault="00972D66" w:rsidP="00934B4C">
      <w:r w:rsidRPr="00934B4C">
        <w:t xml:space="preserve">The following communication, received on </w:t>
      </w:r>
      <w:bookmarkStart w:id="0" w:name="spsDateCommunication"/>
      <w:bookmarkStart w:id="1" w:name="spsDateReception"/>
      <w:r w:rsidRPr="00934B4C">
        <w:t>18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6E273F">
        <w:t xml:space="preserve"> the</w:t>
      </w:r>
      <w:r w:rsidRPr="00934B4C">
        <w:t xml:space="preserve"> </w:t>
      </w:r>
      <w:bookmarkStart w:id="3" w:name="spsMember"/>
      <w:r w:rsidRPr="00934B4C">
        <w:rPr>
          <w:u w:val="single"/>
        </w:rPr>
        <w:t>European Union</w:t>
      </w:r>
      <w:bookmarkEnd w:id="3"/>
      <w:r w:rsidRPr="00934B4C">
        <w:t>.</w:t>
      </w:r>
    </w:p>
    <w:p w14:paraId="031CA926" w14:textId="77777777" w:rsidR="00AD0FDA" w:rsidRPr="00934B4C" w:rsidRDefault="00AD0FDA" w:rsidP="00934B4C"/>
    <w:p w14:paraId="7D91B765" w14:textId="77777777" w:rsidR="00AD0FDA" w:rsidRPr="00934B4C" w:rsidRDefault="00972D66" w:rsidP="00934B4C">
      <w:pPr>
        <w:jc w:val="center"/>
        <w:rPr>
          <w:b/>
        </w:rPr>
      </w:pPr>
      <w:r w:rsidRPr="00934B4C">
        <w:rPr>
          <w:b/>
        </w:rPr>
        <w:t>_______________</w:t>
      </w:r>
    </w:p>
    <w:p w14:paraId="5A359E6B" w14:textId="77777777" w:rsidR="00AD0FDA" w:rsidRPr="00934B4C" w:rsidRDefault="00AD0FDA" w:rsidP="00934B4C"/>
    <w:p w14:paraId="560B620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5B26" w14:paraId="2020D0D2" w14:textId="77777777" w:rsidTr="00D0271D">
        <w:tc>
          <w:tcPr>
            <w:tcW w:w="9242" w:type="dxa"/>
            <w:shd w:val="clear" w:color="auto" w:fill="auto"/>
          </w:tcPr>
          <w:p w14:paraId="0DBCD415" w14:textId="77777777" w:rsidR="00AD0FDA" w:rsidRPr="006E273F" w:rsidRDefault="00972D66" w:rsidP="00686D2E">
            <w:pPr>
              <w:spacing w:after="120"/>
              <w:rPr>
                <w:u w:val="single"/>
              </w:rPr>
            </w:pPr>
            <w:bookmarkStart w:id="4" w:name="spsTitle"/>
            <w:r w:rsidRPr="006E273F">
              <w:rPr>
                <w:u w:val="single"/>
              </w:rPr>
              <w:t>Requirements for the entry into the Union of honey, meat, highly refined products, gelatine capsules, fishery products and requirements for private attestation and amending Delegated Regulation (EU)</w:t>
            </w:r>
            <w:r w:rsidR="006E273F">
              <w:rPr>
                <w:u w:val="single"/>
              </w:rPr>
              <w:t> </w:t>
            </w:r>
            <w:r w:rsidRPr="006E273F">
              <w:rPr>
                <w:u w:val="single"/>
              </w:rPr>
              <w:t>2021/630 as regards private attestation requirements for composite products exempted from official controls at border control posts</w:t>
            </w:r>
            <w:bookmarkEnd w:id="4"/>
          </w:p>
        </w:tc>
      </w:tr>
      <w:tr w:rsidR="006C5B26" w14:paraId="0C6A768E" w14:textId="77777777" w:rsidTr="00D0271D">
        <w:tc>
          <w:tcPr>
            <w:tcW w:w="9242" w:type="dxa"/>
            <w:shd w:val="clear" w:color="auto" w:fill="auto"/>
          </w:tcPr>
          <w:p w14:paraId="25F7BBB1" w14:textId="77777777" w:rsidR="00AD0FDA" w:rsidRPr="00934B4C" w:rsidRDefault="00972D66" w:rsidP="00686D2E">
            <w:pPr>
              <w:spacing w:after="120"/>
              <w:rPr>
                <w:u w:val="single"/>
              </w:rPr>
            </w:pPr>
            <w:bookmarkStart w:id="5" w:name="spsMeasure"/>
            <w:r>
              <w:t>The proposal notified in G/SPS/N/EU/631 (18 April 2023) is now adopted by Commission Delegated Regulation (EU) 2023/2652 of 15 September 2023 amending and correcting Delegated Regulation (EU) 2022/2292 with regard to requirements for the entry into the Union of honey, meat, highly refined products, gelatine capsules, fishery products and requirements for private attestation and amending Delegated Regulation (EU) 2021/630 as regards private attestation requirements for composite products exempted from official controls at border control posts (text with EEA relevance).</w:t>
            </w:r>
          </w:p>
          <w:p w14:paraId="2BE84001" w14:textId="77777777" w:rsidR="00765725" w:rsidRDefault="00972D66" w:rsidP="00686D2E">
            <w:pPr>
              <w:spacing w:after="120"/>
            </w:pPr>
            <w:r>
              <w:t>The Regulation applies from 18 December 2023.</w:t>
            </w:r>
          </w:p>
          <w:bookmarkStart w:id="6" w:name="spsMeasureLinks"/>
          <w:bookmarkEnd w:id="5"/>
          <w:p w14:paraId="07EC43E1" w14:textId="77777777" w:rsidR="00765725" w:rsidRDefault="00972D66" w:rsidP="006E273F">
            <w:pPr>
              <w:spacing w:before="120"/>
            </w:pPr>
            <w:r>
              <w:fldChar w:fldCharType="begin"/>
            </w:r>
            <w:r>
              <w:instrText>HYPERLINK "https://members.wto.org/crnattachments/2023/SPS/EEC/23_14710_00_e.pdf" \t "_blank"</w:instrText>
            </w:r>
            <w:r>
              <w:fldChar w:fldCharType="separate"/>
            </w:r>
            <w:r>
              <w:rPr>
                <w:color w:val="0000FF"/>
                <w:u w:val="single"/>
              </w:rPr>
              <w:t>https://members.wto.org/crnattachments/2023/SPS/EEC/23_14710_00_e.pdf</w:t>
            </w:r>
            <w:r>
              <w:rPr>
                <w:color w:val="0000FF"/>
                <w:u w:val="single"/>
              </w:rPr>
              <w:fldChar w:fldCharType="end"/>
            </w:r>
          </w:p>
          <w:p w14:paraId="0DF4B63B" w14:textId="77777777" w:rsidR="00765725" w:rsidRDefault="004A2227" w:rsidP="00934B4C">
            <w:hyperlink r:id="rId8" w:tgtFrame="_blank" w:history="1">
              <w:r w:rsidR="00972D66">
                <w:rPr>
                  <w:color w:val="0000FF"/>
                  <w:u w:val="single"/>
                </w:rPr>
                <w:t>https://members.wto.org/crnattachments/2023/SPS/EEC/23_14710_00_f.pdf</w:t>
              </w:r>
            </w:hyperlink>
          </w:p>
          <w:p w14:paraId="7FFF9E57" w14:textId="77777777" w:rsidR="00765725" w:rsidRDefault="004A2227" w:rsidP="00934B4C">
            <w:pPr>
              <w:spacing w:after="240"/>
            </w:pPr>
            <w:hyperlink r:id="rId9" w:tgtFrame="_blank" w:history="1">
              <w:r w:rsidR="00972D66">
                <w:rPr>
                  <w:color w:val="0000FF"/>
                  <w:u w:val="single"/>
                </w:rPr>
                <w:t>https://members.wto.org/crnattachments/2023/SPS/EEC/23_14710_00_s.pdf</w:t>
              </w:r>
            </w:hyperlink>
            <w:bookmarkEnd w:id="6"/>
          </w:p>
        </w:tc>
      </w:tr>
      <w:tr w:rsidR="006C5B26" w14:paraId="6527436E" w14:textId="77777777" w:rsidTr="00D0271D">
        <w:tc>
          <w:tcPr>
            <w:tcW w:w="9242" w:type="dxa"/>
            <w:shd w:val="clear" w:color="auto" w:fill="auto"/>
          </w:tcPr>
          <w:p w14:paraId="6B52DE4E" w14:textId="77777777" w:rsidR="00AD0FDA" w:rsidRPr="00934B4C" w:rsidRDefault="00972D66" w:rsidP="00686D2E">
            <w:pPr>
              <w:spacing w:after="120"/>
              <w:rPr>
                <w:b/>
              </w:rPr>
            </w:pPr>
            <w:r w:rsidRPr="00934B4C">
              <w:rPr>
                <w:b/>
              </w:rPr>
              <w:t>This addendum concerns a:</w:t>
            </w:r>
          </w:p>
        </w:tc>
      </w:tr>
      <w:tr w:rsidR="006C5B26" w14:paraId="376DE71B" w14:textId="77777777" w:rsidTr="00D0271D">
        <w:tc>
          <w:tcPr>
            <w:tcW w:w="9242" w:type="dxa"/>
            <w:shd w:val="clear" w:color="auto" w:fill="auto"/>
          </w:tcPr>
          <w:p w14:paraId="2E52BEC9" w14:textId="77777777" w:rsidR="00AD0FDA" w:rsidRPr="00934B4C" w:rsidRDefault="00972D6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C5B26" w14:paraId="754CF444" w14:textId="77777777" w:rsidTr="00D0271D">
        <w:tc>
          <w:tcPr>
            <w:tcW w:w="9242" w:type="dxa"/>
            <w:shd w:val="clear" w:color="auto" w:fill="auto"/>
          </w:tcPr>
          <w:p w14:paraId="0E47D898" w14:textId="77777777" w:rsidR="00AD0FDA" w:rsidRPr="00934B4C" w:rsidRDefault="00972D6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C5B26" w14:paraId="57013469" w14:textId="77777777" w:rsidTr="00D0271D">
        <w:tc>
          <w:tcPr>
            <w:tcW w:w="9242" w:type="dxa"/>
            <w:shd w:val="clear" w:color="auto" w:fill="auto"/>
          </w:tcPr>
          <w:p w14:paraId="2443C59F" w14:textId="77777777" w:rsidR="00AD0FDA" w:rsidRPr="00934B4C" w:rsidRDefault="00972D6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C5B26" w14:paraId="328424A9" w14:textId="77777777" w:rsidTr="00D0271D">
        <w:tc>
          <w:tcPr>
            <w:tcW w:w="9242" w:type="dxa"/>
            <w:shd w:val="clear" w:color="auto" w:fill="auto"/>
          </w:tcPr>
          <w:p w14:paraId="64447D34" w14:textId="77777777" w:rsidR="00AD0FDA" w:rsidRPr="00934B4C" w:rsidRDefault="00972D6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C5B26" w14:paraId="3355F63E" w14:textId="77777777" w:rsidTr="00D0271D">
        <w:tc>
          <w:tcPr>
            <w:tcW w:w="9242" w:type="dxa"/>
            <w:shd w:val="clear" w:color="auto" w:fill="auto"/>
          </w:tcPr>
          <w:p w14:paraId="127F2909" w14:textId="77777777" w:rsidR="00AD0FDA" w:rsidRPr="00934B4C" w:rsidRDefault="00972D6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C5B26" w14:paraId="08CB3048" w14:textId="77777777" w:rsidTr="00D0271D">
        <w:tc>
          <w:tcPr>
            <w:tcW w:w="9242" w:type="dxa"/>
            <w:shd w:val="clear" w:color="auto" w:fill="auto"/>
          </w:tcPr>
          <w:p w14:paraId="03D4764E" w14:textId="77777777" w:rsidR="00AD0FDA" w:rsidRPr="00934B4C" w:rsidRDefault="00972D66" w:rsidP="00936623">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C5B26" w14:paraId="2AD4FEC6" w14:textId="77777777" w:rsidTr="00D0271D">
        <w:tc>
          <w:tcPr>
            <w:tcW w:w="9242" w:type="dxa"/>
            <w:shd w:val="clear" w:color="auto" w:fill="auto"/>
          </w:tcPr>
          <w:p w14:paraId="7607F87E" w14:textId="77777777" w:rsidR="00AD0FDA" w:rsidRPr="00934B4C" w:rsidRDefault="00972D66" w:rsidP="00686D2E">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C5B26" w14:paraId="28BDBD0A" w14:textId="77777777" w:rsidTr="00D0271D">
        <w:tc>
          <w:tcPr>
            <w:tcW w:w="9242" w:type="dxa"/>
            <w:shd w:val="clear" w:color="auto" w:fill="auto"/>
          </w:tcPr>
          <w:p w14:paraId="483EB54A" w14:textId="77777777" w:rsidR="00AD0FDA" w:rsidRPr="00934B4C" w:rsidRDefault="00972D66" w:rsidP="00936623">
            <w:pPr>
              <w:spacing w:after="18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C5B26" w14:paraId="208A219F" w14:textId="77777777" w:rsidTr="00D0271D">
        <w:tc>
          <w:tcPr>
            <w:tcW w:w="9242" w:type="dxa"/>
            <w:shd w:val="clear" w:color="auto" w:fill="auto"/>
          </w:tcPr>
          <w:p w14:paraId="1209E45B" w14:textId="77777777" w:rsidR="00AD0FDA" w:rsidRPr="00934B4C" w:rsidRDefault="00972D66" w:rsidP="00686D2E">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w:t>
            </w:r>
            <w:r w:rsidR="007C470C">
              <w:rPr>
                <w:b/>
              </w:rPr>
              <w:t> </w:t>
            </w:r>
            <w:r w:rsidRPr="00934B4C">
              <w:rPr>
                <w:b/>
              </w:rPr>
              <w:t>National Enquiry Point. Address, fax number and e-mail address (if available) of other body:</w:t>
            </w:r>
          </w:p>
        </w:tc>
      </w:tr>
      <w:tr w:rsidR="006C5B26" w:rsidRPr="004A2227" w14:paraId="3100CDA7" w14:textId="77777777" w:rsidTr="00D0271D">
        <w:tc>
          <w:tcPr>
            <w:tcW w:w="9242" w:type="dxa"/>
            <w:shd w:val="clear" w:color="auto" w:fill="auto"/>
          </w:tcPr>
          <w:p w14:paraId="6E388AD4" w14:textId="77777777" w:rsidR="00AD0FDA" w:rsidRPr="00934B4C" w:rsidRDefault="00972D66" w:rsidP="00934B4C">
            <w:bookmarkStart w:id="19" w:name="spsCommentAddress"/>
            <w:r w:rsidRPr="00934B4C">
              <w:t>European Commission</w:t>
            </w:r>
          </w:p>
          <w:p w14:paraId="0A32DE74" w14:textId="77777777" w:rsidR="00AD0FDA" w:rsidRPr="00934B4C" w:rsidRDefault="00972D66" w:rsidP="00934B4C">
            <w:r w:rsidRPr="00934B4C">
              <w:t>DG Health and Food Safety, Unit A4-Multilateral International Relations</w:t>
            </w:r>
          </w:p>
          <w:p w14:paraId="5C8CD04C" w14:textId="77777777" w:rsidR="00AD0FDA" w:rsidRPr="006E273F" w:rsidRDefault="00972D66" w:rsidP="00934B4C">
            <w:pPr>
              <w:rPr>
                <w:lang w:val="fr-CH"/>
              </w:rPr>
            </w:pPr>
            <w:r w:rsidRPr="006E273F">
              <w:rPr>
                <w:lang w:val="fr-CH"/>
              </w:rPr>
              <w:t>Rue Froissart 101, B-1049 Brussels</w:t>
            </w:r>
          </w:p>
          <w:p w14:paraId="211FCA61" w14:textId="77777777" w:rsidR="00AD0FDA" w:rsidRPr="006E273F" w:rsidRDefault="00972D66" w:rsidP="00934B4C">
            <w:pPr>
              <w:rPr>
                <w:lang w:val="fr-CH"/>
              </w:rPr>
            </w:pPr>
            <w:r w:rsidRPr="006E273F">
              <w:rPr>
                <w:lang w:val="fr-CH"/>
              </w:rPr>
              <w:t>Tel: +(32 2) 295 4263</w:t>
            </w:r>
          </w:p>
          <w:p w14:paraId="5BA3ABC0" w14:textId="77777777" w:rsidR="00AD0FDA" w:rsidRPr="00972D66" w:rsidRDefault="00972D66" w:rsidP="007C470C">
            <w:pPr>
              <w:rPr>
                <w:lang w:val="pt-PT"/>
              </w:rPr>
            </w:pPr>
            <w:r w:rsidRPr="00972D66">
              <w:rPr>
                <w:lang w:val="pt-PT"/>
              </w:rPr>
              <w:t xml:space="preserve">E-mail: </w:t>
            </w:r>
            <w:hyperlink r:id="rId10" w:history="1">
              <w:r w:rsidRPr="00972D66">
                <w:rPr>
                  <w:color w:val="0000FF"/>
                  <w:u w:val="single"/>
                  <w:lang w:val="pt-PT"/>
                </w:rPr>
                <w:t>sps@ec.europa.eu</w:t>
              </w:r>
            </w:hyperlink>
            <w:bookmarkEnd w:id="19"/>
          </w:p>
        </w:tc>
      </w:tr>
      <w:tr w:rsidR="006C5B26" w14:paraId="1711D075" w14:textId="77777777" w:rsidTr="00D0271D">
        <w:tc>
          <w:tcPr>
            <w:tcW w:w="9242" w:type="dxa"/>
            <w:shd w:val="clear" w:color="auto" w:fill="auto"/>
          </w:tcPr>
          <w:p w14:paraId="06DE3E89" w14:textId="77777777" w:rsidR="00AD0FDA" w:rsidRPr="00934B4C" w:rsidRDefault="00972D66" w:rsidP="00686D2E">
            <w:pPr>
              <w:spacing w:after="12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C5B26" w:rsidRPr="004A2227" w14:paraId="0CC18242" w14:textId="77777777" w:rsidTr="00D0271D">
        <w:tc>
          <w:tcPr>
            <w:tcW w:w="9242" w:type="dxa"/>
            <w:shd w:val="clear" w:color="auto" w:fill="auto"/>
          </w:tcPr>
          <w:p w14:paraId="2176E54F" w14:textId="77777777" w:rsidR="00AD0FDA" w:rsidRPr="00934B4C" w:rsidRDefault="00972D66" w:rsidP="00934B4C">
            <w:bookmarkStart w:id="22" w:name="spsTextSupplierAddress"/>
            <w:r w:rsidRPr="00934B4C">
              <w:t>European Commission</w:t>
            </w:r>
          </w:p>
          <w:p w14:paraId="6947C224" w14:textId="77777777" w:rsidR="00AD0FDA" w:rsidRPr="00934B4C" w:rsidRDefault="00972D66" w:rsidP="00934B4C">
            <w:r w:rsidRPr="00934B4C">
              <w:t>DG Health and Food Safety, Unit A4-Multilateral International Relations</w:t>
            </w:r>
          </w:p>
          <w:p w14:paraId="00EFD2FF" w14:textId="77777777" w:rsidR="00AD0FDA" w:rsidRPr="006E273F" w:rsidRDefault="00972D66" w:rsidP="00934B4C">
            <w:pPr>
              <w:rPr>
                <w:lang w:val="fr-CH"/>
              </w:rPr>
            </w:pPr>
            <w:r w:rsidRPr="006E273F">
              <w:rPr>
                <w:lang w:val="fr-CH"/>
              </w:rPr>
              <w:t>Rue Froissart 101, B-1049 Brussels</w:t>
            </w:r>
          </w:p>
          <w:p w14:paraId="0B7E340B" w14:textId="77777777" w:rsidR="00AD0FDA" w:rsidRPr="006E273F" w:rsidRDefault="00972D66" w:rsidP="00934B4C">
            <w:pPr>
              <w:rPr>
                <w:lang w:val="fr-CH"/>
              </w:rPr>
            </w:pPr>
            <w:r w:rsidRPr="006E273F">
              <w:rPr>
                <w:lang w:val="fr-CH"/>
              </w:rPr>
              <w:t>Tel: +(32 2) 295 4263</w:t>
            </w:r>
          </w:p>
          <w:p w14:paraId="039F2E57" w14:textId="77777777" w:rsidR="00AD0FDA" w:rsidRPr="00972D66" w:rsidRDefault="00972D66" w:rsidP="00934B4C">
            <w:pPr>
              <w:rPr>
                <w:lang w:val="pt-PT"/>
              </w:rPr>
            </w:pPr>
            <w:r w:rsidRPr="00972D66">
              <w:rPr>
                <w:lang w:val="pt-PT"/>
              </w:rPr>
              <w:t xml:space="preserve">E-mail: </w:t>
            </w:r>
            <w:hyperlink r:id="rId11" w:history="1">
              <w:r w:rsidRPr="00972D66">
                <w:rPr>
                  <w:color w:val="0000FF"/>
                  <w:u w:val="single"/>
                  <w:lang w:val="pt-PT"/>
                </w:rPr>
                <w:t>sps@ec.europa.eu</w:t>
              </w:r>
            </w:hyperlink>
            <w:bookmarkEnd w:id="22"/>
          </w:p>
        </w:tc>
      </w:tr>
    </w:tbl>
    <w:p w14:paraId="76AED41C" w14:textId="77777777" w:rsidR="00AD0FDA" w:rsidRPr="00972D66" w:rsidRDefault="00AD0FDA" w:rsidP="00934B4C">
      <w:pPr>
        <w:rPr>
          <w:lang w:val="pt-PT"/>
        </w:rPr>
      </w:pPr>
    </w:p>
    <w:p w14:paraId="2C0C2C39" w14:textId="77777777" w:rsidR="00AD0FDA" w:rsidRPr="00934B4C" w:rsidRDefault="00972D66" w:rsidP="00934B4C">
      <w:pPr>
        <w:jc w:val="center"/>
        <w:rPr>
          <w:b/>
        </w:rPr>
      </w:pPr>
      <w:r w:rsidRPr="00934B4C">
        <w:rPr>
          <w:b/>
        </w:rPr>
        <w:t>__________</w:t>
      </w:r>
    </w:p>
    <w:sectPr w:rsidR="00AD0FDA" w:rsidRPr="00934B4C" w:rsidSect="006E27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3C72" w14:textId="77777777" w:rsidR="006841A6" w:rsidRDefault="00972D66">
      <w:r>
        <w:separator/>
      </w:r>
    </w:p>
  </w:endnote>
  <w:endnote w:type="continuationSeparator" w:id="0">
    <w:p w14:paraId="6BDA59E7" w14:textId="77777777" w:rsidR="006841A6" w:rsidRDefault="0097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2966" w14:textId="77777777" w:rsidR="00AD0FDA" w:rsidRPr="006E273F" w:rsidRDefault="00972D66" w:rsidP="006E27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5AFB" w14:textId="77777777" w:rsidR="00AD0FDA" w:rsidRPr="006E273F" w:rsidRDefault="00972D66" w:rsidP="006E27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95AD" w14:textId="2B01D1EA" w:rsidR="009A1BA8" w:rsidRPr="00934B4C" w:rsidRDefault="00972D6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8201" w14:textId="77777777" w:rsidR="006841A6" w:rsidRDefault="00972D66">
      <w:r>
        <w:separator/>
      </w:r>
    </w:p>
  </w:footnote>
  <w:footnote w:type="continuationSeparator" w:id="0">
    <w:p w14:paraId="3BB17CAE" w14:textId="77777777" w:rsidR="006841A6" w:rsidRDefault="0097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3E65" w14:textId="77777777" w:rsidR="006E273F" w:rsidRPr="00972D66" w:rsidRDefault="00972D66" w:rsidP="006E273F">
    <w:pPr>
      <w:pStyle w:val="En-tte"/>
      <w:pBdr>
        <w:bottom w:val="single" w:sz="4" w:space="1" w:color="auto"/>
      </w:pBdr>
      <w:tabs>
        <w:tab w:val="clear" w:pos="4513"/>
        <w:tab w:val="clear" w:pos="9027"/>
      </w:tabs>
      <w:jc w:val="center"/>
      <w:rPr>
        <w:lang w:val="pt-PT"/>
      </w:rPr>
    </w:pPr>
    <w:r w:rsidRPr="00972D66">
      <w:rPr>
        <w:lang w:val="pt-PT"/>
      </w:rPr>
      <w:t>G/SPS/N/EU/631/Add.1</w:t>
    </w:r>
  </w:p>
  <w:p w14:paraId="56D780A8" w14:textId="77777777" w:rsidR="006E273F" w:rsidRPr="00972D66" w:rsidRDefault="006E273F" w:rsidP="006E273F">
    <w:pPr>
      <w:pStyle w:val="En-tte"/>
      <w:pBdr>
        <w:bottom w:val="single" w:sz="4" w:space="1" w:color="auto"/>
      </w:pBdr>
      <w:tabs>
        <w:tab w:val="clear" w:pos="4513"/>
        <w:tab w:val="clear" w:pos="9027"/>
      </w:tabs>
      <w:jc w:val="center"/>
      <w:rPr>
        <w:lang w:val="pt-PT"/>
      </w:rPr>
    </w:pPr>
  </w:p>
  <w:p w14:paraId="246F9050" w14:textId="77777777" w:rsidR="006E273F" w:rsidRPr="006E273F" w:rsidRDefault="00972D66" w:rsidP="006E273F">
    <w:pPr>
      <w:pStyle w:val="En-tte"/>
      <w:pBdr>
        <w:bottom w:val="single" w:sz="4" w:space="1" w:color="auto"/>
      </w:pBdr>
      <w:tabs>
        <w:tab w:val="clear" w:pos="4513"/>
        <w:tab w:val="clear" w:pos="9027"/>
      </w:tabs>
      <w:jc w:val="center"/>
    </w:pPr>
    <w:r w:rsidRPr="006E273F">
      <w:t xml:space="preserve">- </w:t>
    </w:r>
    <w:r w:rsidRPr="006E273F">
      <w:fldChar w:fldCharType="begin"/>
    </w:r>
    <w:r w:rsidRPr="006E273F">
      <w:instrText xml:space="preserve"> PAGE </w:instrText>
    </w:r>
    <w:r w:rsidRPr="006E273F">
      <w:fldChar w:fldCharType="separate"/>
    </w:r>
    <w:r w:rsidRPr="006E273F">
      <w:rPr>
        <w:noProof/>
      </w:rPr>
      <w:t>2</w:t>
    </w:r>
    <w:r w:rsidRPr="006E273F">
      <w:fldChar w:fldCharType="end"/>
    </w:r>
    <w:r w:rsidRPr="006E273F">
      <w:t xml:space="preserve"> -</w:t>
    </w:r>
  </w:p>
  <w:p w14:paraId="67001A63" w14:textId="18FA024D" w:rsidR="00AD0FDA" w:rsidRPr="006E273F" w:rsidRDefault="00AD0FDA" w:rsidP="006E27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8F80" w14:textId="77777777" w:rsidR="006E273F" w:rsidRPr="00972D66" w:rsidRDefault="00972D66" w:rsidP="006E273F">
    <w:pPr>
      <w:pStyle w:val="En-tte"/>
      <w:pBdr>
        <w:bottom w:val="single" w:sz="4" w:space="1" w:color="auto"/>
      </w:pBdr>
      <w:tabs>
        <w:tab w:val="clear" w:pos="4513"/>
        <w:tab w:val="clear" w:pos="9027"/>
      </w:tabs>
      <w:jc w:val="center"/>
      <w:rPr>
        <w:lang w:val="pt-PT"/>
      </w:rPr>
    </w:pPr>
    <w:r w:rsidRPr="00972D66">
      <w:rPr>
        <w:lang w:val="pt-PT"/>
      </w:rPr>
      <w:t>G/SPS/N/EU/631/Add.1</w:t>
    </w:r>
  </w:p>
  <w:p w14:paraId="352F2440" w14:textId="77777777" w:rsidR="006E273F" w:rsidRPr="00972D66" w:rsidRDefault="006E273F" w:rsidP="006E273F">
    <w:pPr>
      <w:pStyle w:val="En-tte"/>
      <w:pBdr>
        <w:bottom w:val="single" w:sz="4" w:space="1" w:color="auto"/>
      </w:pBdr>
      <w:tabs>
        <w:tab w:val="clear" w:pos="4513"/>
        <w:tab w:val="clear" w:pos="9027"/>
      </w:tabs>
      <w:jc w:val="center"/>
      <w:rPr>
        <w:lang w:val="pt-PT"/>
      </w:rPr>
    </w:pPr>
  </w:p>
  <w:p w14:paraId="6C8E83BD" w14:textId="77777777" w:rsidR="006E273F" w:rsidRPr="006E273F" w:rsidRDefault="00972D66" w:rsidP="006E273F">
    <w:pPr>
      <w:pStyle w:val="En-tte"/>
      <w:pBdr>
        <w:bottom w:val="single" w:sz="4" w:space="1" w:color="auto"/>
      </w:pBdr>
      <w:tabs>
        <w:tab w:val="clear" w:pos="4513"/>
        <w:tab w:val="clear" w:pos="9027"/>
      </w:tabs>
      <w:jc w:val="center"/>
    </w:pPr>
    <w:r w:rsidRPr="006E273F">
      <w:t xml:space="preserve">- </w:t>
    </w:r>
    <w:r w:rsidRPr="006E273F">
      <w:fldChar w:fldCharType="begin"/>
    </w:r>
    <w:r w:rsidRPr="006E273F">
      <w:instrText xml:space="preserve"> PAGE </w:instrText>
    </w:r>
    <w:r w:rsidRPr="006E273F">
      <w:fldChar w:fldCharType="separate"/>
    </w:r>
    <w:r w:rsidRPr="006E273F">
      <w:rPr>
        <w:noProof/>
      </w:rPr>
      <w:t>2</w:t>
    </w:r>
    <w:r w:rsidRPr="006E273F">
      <w:fldChar w:fldCharType="end"/>
    </w:r>
    <w:r w:rsidRPr="006E273F">
      <w:t xml:space="preserve"> -</w:t>
    </w:r>
  </w:p>
  <w:p w14:paraId="3260D75B" w14:textId="7FDEC3FD" w:rsidR="00AD0FDA" w:rsidRPr="006E273F" w:rsidRDefault="00AD0FDA" w:rsidP="006E27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5B26" w14:paraId="71839859" w14:textId="77777777" w:rsidTr="00B13A58">
      <w:trPr>
        <w:trHeight w:val="240"/>
        <w:jc w:val="center"/>
      </w:trPr>
      <w:tc>
        <w:tcPr>
          <w:tcW w:w="3794" w:type="dxa"/>
          <w:shd w:val="clear" w:color="auto" w:fill="FFFFFF"/>
          <w:tcMar>
            <w:left w:w="108" w:type="dxa"/>
            <w:right w:w="108" w:type="dxa"/>
          </w:tcMar>
          <w:vAlign w:val="center"/>
        </w:tcPr>
        <w:p w14:paraId="301908A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6EB787" w14:textId="77777777" w:rsidR="00ED54E0" w:rsidRPr="00AD0FDA" w:rsidRDefault="00972D66" w:rsidP="0081481D">
          <w:pPr>
            <w:jc w:val="right"/>
            <w:rPr>
              <w:b/>
              <w:color w:val="FF0000"/>
              <w:szCs w:val="16"/>
            </w:rPr>
          </w:pPr>
          <w:r>
            <w:rPr>
              <w:b/>
              <w:color w:val="FF0000"/>
              <w:szCs w:val="16"/>
            </w:rPr>
            <w:t xml:space="preserve"> </w:t>
          </w:r>
        </w:p>
      </w:tc>
    </w:tr>
    <w:bookmarkEnd w:id="23"/>
    <w:tr w:rsidR="006C5B26" w14:paraId="7A1FE1CB" w14:textId="77777777" w:rsidTr="00B13A58">
      <w:trPr>
        <w:trHeight w:val="213"/>
        <w:jc w:val="center"/>
      </w:trPr>
      <w:tc>
        <w:tcPr>
          <w:tcW w:w="3794" w:type="dxa"/>
          <w:vMerge w:val="restart"/>
          <w:shd w:val="clear" w:color="auto" w:fill="FFFFFF"/>
          <w:tcMar>
            <w:left w:w="0" w:type="dxa"/>
            <w:right w:w="0" w:type="dxa"/>
          </w:tcMar>
        </w:tcPr>
        <w:p w14:paraId="60787428" w14:textId="77777777" w:rsidR="00ED54E0" w:rsidRPr="00AD0FDA" w:rsidRDefault="00972D66" w:rsidP="0081481D">
          <w:pPr>
            <w:jc w:val="left"/>
          </w:pPr>
          <w:r>
            <w:rPr>
              <w:noProof/>
              <w:lang w:eastAsia="en-GB"/>
            </w:rPr>
            <w:drawing>
              <wp:inline distT="0" distB="0" distL="0" distR="0" wp14:anchorId="6D99BC1A" wp14:editId="3DD219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939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0D1D0B" w14:textId="77777777" w:rsidR="00ED54E0" w:rsidRPr="00AD0FDA" w:rsidRDefault="00ED54E0" w:rsidP="0081481D">
          <w:pPr>
            <w:jc w:val="right"/>
            <w:rPr>
              <w:b/>
              <w:szCs w:val="16"/>
            </w:rPr>
          </w:pPr>
        </w:p>
      </w:tc>
    </w:tr>
    <w:tr w:rsidR="006C5B26" w:rsidRPr="004A2227" w14:paraId="59CA3E02" w14:textId="77777777" w:rsidTr="00B13A58">
      <w:trPr>
        <w:trHeight w:val="868"/>
        <w:jc w:val="center"/>
      </w:trPr>
      <w:tc>
        <w:tcPr>
          <w:tcW w:w="3794" w:type="dxa"/>
          <w:vMerge/>
          <w:shd w:val="clear" w:color="auto" w:fill="FFFFFF"/>
          <w:tcMar>
            <w:left w:w="108" w:type="dxa"/>
            <w:right w:w="108" w:type="dxa"/>
          </w:tcMar>
        </w:tcPr>
        <w:p w14:paraId="34262E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DDF9F0" w14:textId="77777777" w:rsidR="006E273F" w:rsidRPr="00972D66" w:rsidRDefault="00972D66" w:rsidP="0081481D">
          <w:pPr>
            <w:jc w:val="right"/>
            <w:rPr>
              <w:b/>
              <w:szCs w:val="16"/>
              <w:lang w:val="pt-PT"/>
            </w:rPr>
          </w:pPr>
          <w:bookmarkStart w:id="24" w:name="bmkSymbols"/>
          <w:r w:rsidRPr="00972D66">
            <w:rPr>
              <w:b/>
              <w:szCs w:val="16"/>
              <w:lang w:val="pt-PT"/>
            </w:rPr>
            <w:t>G/SPS/N/EU/631/Add.1</w:t>
          </w:r>
          <w:bookmarkEnd w:id="24"/>
        </w:p>
      </w:tc>
    </w:tr>
    <w:tr w:rsidR="006C5B26" w:rsidRPr="00972D66" w14:paraId="48B58C0A" w14:textId="77777777" w:rsidTr="00B13A58">
      <w:trPr>
        <w:trHeight w:val="240"/>
        <w:jc w:val="center"/>
      </w:trPr>
      <w:tc>
        <w:tcPr>
          <w:tcW w:w="3794" w:type="dxa"/>
          <w:vMerge/>
          <w:shd w:val="clear" w:color="auto" w:fill="FFFFFF"/>
          <w:tcMar>
            <w:left w:w="108" w:type="dxa"/>
            <w:right w:w="108" w:type="dxa"/>
          </w:tcMar>
          <w:vAlign w:val="center"/>
        </w:tcPr>
        <w:p w14:paraId="3EB9BA0E" w14:textId="77777777" w:rsidR="00ED54E0" w:rsidRPr="00972D66" w:rsidRDefault="00ED54E0" w:rsidP="0081481D">
          <w:pPr>
            <w:rPr>
              <w:lang w:val="pt-PT"/>
            </w:rPr>
          </w:pPr>
        </w:p>
      </w:tc>
      <w:tc>
        <w:tcPr>
          <w:tcW w:w="5448" w:type="dxa"/>
          <w:gridSpan w:val="2"/>
          <w:shd w:val="clear" w:color="auto" w:fill="FFFFFF"/>
          <w:tcMar>
            <w:left w:w="108" w:type="dxa"/>
            <w:right w:w="108" w:type="dxa"/>
          </w:tcMar>
          <w:vAlign w:val="center"/>
        </w:tcPr>
        <w:p w14:paraId="76237111" w14:textId="44B2D9A5" w:rsidR="00ED54E0" w:rsidRPr="00972D66" w:rsidRDefault="00972D66" w:rsidP="0081481D">
          <w:pPr>
            <w:jc w:val="right"/>
            <w:rPr>
              <w:szCs w:val="16"/>
              <w:lang w:val="pt-PT"/>
            </w:rPr>
          </w:pPr>
          <w:bookmarkStart w:id="25" w:name="bmkDate"/>
          <w:bookmarkStart w:id="26" w:name="spsDateDistribution"/>
          <w:bookmarkEnd w:id="25"/>
          <w:bookmarkEnd w:id="26"/>
          <w:r>
            <w:rPr>
              <w:szCs w:val="16"/>
              <w:lang w:val="pt-PT"/>
            </w:rPr>
            <w:t>18 December 2023</w:t>
          </w:r>
        </w:p>
      </w:tc>
    </w:tr>
    <w:tr w:rsidR="006C5B26" w14:paraId="3BB6A84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CA4701" w14:textId="0D9411FB" w:rsidR="00ED54E0" w:rsidRPr="00AD0FDA" w:rsidRDefault="00972D6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55435">
            <w:rPr>
              <w:color w:val="FF0000"/>
              <w:szCs w:val="16"/>
            </w:rPr>
            <w:t>8644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12D65E" w14:textId="77777777" w:rsidR="00ED54E0" w:rsidRPr="00AD0FDA" w:rsidRDefault="00972D6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C5B26" w14:paraId="018B7A2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631E69" w14:textId="77777777" w:rsidR="00ED54E0" w:rsidRPr="00AD0FDA" w:rsidRDefault="00972D6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9281D5" w14:textId="77777777" w:rsidR="00ED54E0" w:rsidRPr="00934B4C" w:rsidRDefault="00972D66" w:rsidP="00F342EB">
          <w:pPr>
            <w:jc w:val="right"/>
            <w:rPr>
              <w:bCs/>
              <w:szCs w:val="18"/>
            </w:rPr>
          </w:pPr>
          <w:bookmarkStart w:id="31" w:name="bmkLanguage"/>
          <w:r>
            <w:rPr>
              <w:bCs/>
              <w:szCs w:val="18"/>
            </w:rPr>
            <w:t>Original: English</w:t>
          </w:r>
          <w:bookmarkEnd w:id="31"/>
        </w:p>
      </w:tc>
    </w:tr>
  </w:tbl>
  <w:p w14:paraId="5ED9353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BC88FE">
      <w:start w:val="1"/>
      <w:numFmt w:val="decimal"/>
      <w:pStyle w:val="SummaryText"/>
      <w:lvlText w:val="%1."/>
      <w:lvlJc w:val="left"/>
      <w:pPr>
        <w:ind w:left="360" w:hanging="360"/>
      </w:pPr>
    </w:lvl>
    <w:lvl w:ilvl="1" w:tplc="FFB43C48" w:tentative="1">
      <w:start w:val="1"/>
      <w:numFmt w:val="lowerLetter"/>
      <w:lvlText w:val="%2."/>
      <w:lvlJc w:val="left"/>
      <w:pPr>
        <w:ind w:left="1080" w:hanging="360"/>
      </w:pPr>
    </w:lvl>
    <w:lvl w:ilvl="2" w:tplc="0F2423B6" w:tentative="1">
      <w:start w:val="1"/>
      <w:numFmt w:val="lowerRoman"/>
      <w:lvlText w:val="%3."/>
      <w:lvlJc w:val="right"/>
      <w:pPr>
        <w:ind w:left="1800" w:hanging="180"/>
      </w:pPr>
    </w:lvl>
    <w:lvl w:ilvl="3" w:tplc="76ECB4B4" w:tentative="1">
      <w:start w:val="1"/>
      <w:numFmt w:val="decimal"/>
      <w:lvlText w:val="%4."/>
      <w:lvlJc w:val="left"/>
      <w:pPr>
        <w:ind w:left="2520" w:hanging="360"/>
      </w:pPr>
    </w:lvl>
    <w:lvl w:ilvl="4" w:tplc="FD9870F2" w:tentative="1">
      <w:start w:val="1"/>
      <w:numFmt w:val="lowerLetter"/>
      <w:lvlText w:val="%5."/>
      <w:lvlJc w:val="left"/>
      <w:pPr>
        <w:ind w:left="3240" w:hanging="360"/>
      </w:pPr>
    </w:lvl>
    <w:lvl w:ilvl="5" w:tplc="8A0EE590" w:tentative="1">
      <w:start w:val="1"/>
      <w:numFmt w:val="lowerRoman"/>
      <w:lvlText w:val="%6."/>
      <w:lvlJc w:val="right"/>
      <w:pPr>
        <w:ind w:left="3960" w:hanging="180"/>
      </w:pPr>
    </w:lvl>
    <w:lvl w:ilvl="6" w:tplc="61CADF80" w:tentative="1">
      <w:start w:val="1"/>
      <w:numFmt w:val="decimal"/>
      <w:lvlText w:val="%7."/>
      <w:lvlJc w:val="left"/>
      <w:pPr>
        <w:ind w:left="4680" w:hanging="360"/>
      </w:pPr>
    </w:lvl>
    <w:lvl w:ilvl="7" w:tplc="B798E6FE" w:tentative="1">
      <w:start w:val="1"/>
      <w:numFmt w:val="lowerLetter"/>
      <w:lvlText w:val="%8."/>
      <w:lvlJc w:val="left"/>
      <w:pPr>
        <w:ind w:left="5400" w:hanging="360"/>
      </w:pPr>
    </w:lvl>
    <w:lvl w:ilvl="8" w:tplc="49EAF3EC" w:tentative="1">
      <w:start w:val="1"/>
      <w:numFmt w:val="lowerRoman"/>
      <w:lvlText w:val="%9."/>
      <w:lvlJc w:val="right"/>
      <w:pPr>
        <w:ind w:left="6120" w:hanging="180"/>
      </w:pPr>
    </w:lvl>
  </w:abstractNum>
  <w:num w:numId="1" w16cid:durableId="1589384751">
    <w:abstractNumId w:val="9"/>
  </w:num>
  <w:num w:numId="2" w16cid:durableId="1988968542">
    <w:abstractNumId w:val="7"/>
  </w:num>
  <w:num w:numId="3" w16cid:durableId="1409841403">
    <w:abstractNumId w:val="6"/>
  </w:num>
  <w:num w:numId="4" w16cid:durableId="1440028239">
    <w:abstractNumId w:val="5"/>
  </w:num>
  <w:num w:numId="5" w16cid:durableId="25254232">
    <w:abstractNumId w:val="4"/>
  </w:num>
  <w:num w:numId="6" w16cid:durableId="2044936976">
    <w:abstractNumId w:val="12"/>
  </w:num>
  <w:num w:numId="7" w16cid:durableId="1341619597">
    <w:abstractNumId w:val="11"/>
  </w:num>
  <w:num w:numId="8" w16cid:durableId="422646072">
    <w:abstractNumId w:val="10"/>
  </w:num>
  <w:num w:numId="9" w16cid:durableId="439450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185652">
    <w:abstractNumId w:val="13"/>
  </w:num>
  <w:num w:numId="11" w16cid:durableId="2059745448">
    <w:abstractNumId w:val="8"/>
  </w:num>
  <w:num w:numId="12" w16cid:durableId="602498961">
    <w:abstractNumId w:val="3"/>
  </w:num>
  <w:num w:numId="13" w16cid:durableId="1092892369">
    <w:abstractNumId w:val="2"/>
  </w:num>
  <w:num w:numId="14" w16cid:durableId="1735157113">
    <w:abstractNumId w:val="1"/>
  </w:num>
  <w:num w:numId="15" w16cid:durableId="86339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E6C7D"/>
    <w:rsid w:val="0011356B"/>
    <w:rsid w:val="0013337F"/>
    <w:rsid w:val="00155435"/>
    <w:rsid w:val="0017046C"/>
    <w:rsid w:val="00182B84"/>
    <w:rsid w:val="001B3F7A"/>
    <w:rsid w:val="001C5CCE"/>
    <w:rsid w:val="001E291F"/>
    <w:rsid w:val="00213B9B"/>
    <w:rsid w:val="00222DDF"/>
    <w:rsid w:val="00233408"/>
    <w:rsid w:val="0027067B"/>
    <w:rsid w:val="002F1872"/>
    <w:rsid w:val="00312AB5"/>
    <w:rsid w:val="00350C33"/>
    <w:rsid w:val="003572B4"/>
    <w:rsid w:val="00361102"/>
    <w:rsid w:val="00366F84"/>
    <w:rsid w:val="0037063C"/>
    <w:rsid w:val="00384FA1"/>
    <w:rsid w:val="00467032"/>
    <w:rsid w:val="0046754A"/>
    <w:rsid w:val="004A2227"/>
    <w:rsid w:val="004A64D3"/>
    <w:rsid w:val="004F203A"/>
    <w:rsid w:val="005336B8"/>
    <w:rsid w:val="00547B5F"/>
    <w:rsid w:val="005B04B9"/>
    <w:rsid w:val="005B68C7"/>
    <w:rsid w:val="005B7054"/>
    <w:rsid w:val="005D5981"/>
    <w:rsid w:val="005F06C2"/>
    <w:rsid w:val="005F30CB"/>
    <w:rsid w:val="00612644"/>
    <w:rsid w:val="00674CCD"/>
    <w:rsid w:val="006841A6"/>
    <w:rsid w:val="00686D2E"/>
    <w:rsid w:val="006A6185"/>
    <w:rsid w:val="006C34E8"/>
    <w:rsid w:val="006C5B26"/>
    <w:rsid w:val="006E273F"/>
    <w:rsid w:val="006F5826"/>
    <w:rsid w:val="00700181"/>
    <w:rsid w:val="007141CF"/>
    <w:rsid w:val="00745146"/>
    <w:rsid w:val="007577E3"/>
    <w:rsid w:val="00760831"/>
    <w:rsid w:val="00760DB3"/>
    <w:rsid w:val="00765725"/>
    <w:rsid w:val="007B23B5"/>
    <w:rsid w:val="007C470C"/>
    <w:rsid w:val="007E6507"/>
    <w:rsid w:val="007F2B8E"/>
    <w:rsid w:val="00807247"/>
    <w:rsid w:val="0081481D"/>
    <w:rsid w:val="00840C2B"/>
    <w:rsid w:val="008739FD"/>
    <w:rsid w:val="00893E85"/>
    <w:rsid w:val="008E372C"/>
    <w:rsid w:val="00934B4C"/>
    <w:rsid w:val="00936623"/>
    <w:rsid w:val="00972D6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2A6A"/>
    <w:rsid w:val="00E34FE3"/>
    <w:rsid w:val="00E46FD5"/>
    <w:rsid w:val="00E544BB"/>
    <w:rsid w:val="00E56545"/>
    <w:rsid w:val="00EA5D4F"/>
    <w:rsid w:val="00EB6C56"/>
    <w:rsid w:val="00ED54E0"/>
    <w:rsid w:val="00EE6C93"/>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D9911"/>
  <w15:docId w15:val="{C4C04B54-602E-4A67-9C3A-0F47420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471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471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70bf0e3b-29b5-4ad3-adb9-7b10a8d57f79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47A2FBF-2A0C-438D-96B9-2AEEE88F46B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16</cp:revision>
  <dcterms:created xsi:type="dcterms:W3CDTF">2018-10-15T07:09:00Z</dcterms:created>
  <dcterms:modified xsi:type="dcterms:W3CDTF">2023-12-18T09:49:00Z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G/SPS/N/EU/631/Add.1</vt:lpwstr>
  </property>
  <property fmtid="{D5CDD505-2E9C-101B-9397-08002B2CF9AE}" pid="3" name="TitusGUID">
    <vt:lpwstr>70bf0e3b-29b5-4ad3-adb9-7b10a8d57f79</vt:lpwstr>
  </property>
  <property fmtid="{D5CDD505-2E9C-101B-9397-08002B2CF9AE}" pid="4" name="WTOCLASSIFICATION">
    <vt:lpwstr>WTO OFFICIAL</vt:lpwstr>
  </property>
</Properties>
</file>