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34BF" w14:textId="6D27CA64" w:rsidR="00ED2993" w:rsidRPr="009C0ACF" w:rsidRDefault="009C0ACF" w:rsidP="009C0ACF">
      <w:pPr>
        <w:pStyle w:val="Title"/>
        <w:rPr>
          <w:caps w:val="0"/>
          <w:kern w:val="0"/>
        </w:rPr>
      </w:pPr>
      <w:bookmarkStart w:id="8" w:name="_Hlk101878948"/>
      <w:r w:rsidRPr="009C0ACF">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9C0ACF" w:rsidRPr="009C0ACF" w14:paraId="673EF623" w14:textId="77777777" w:rsidTr="009C0ACF">
        <w:tc>
          <w:tcPr>
            <w:tcW w:w="709" w:type="dxa"/>
            <w:tcBorders>
              <w:top w:val="double" w:sz="6" w:space="0" w:color="auto"/>
              <w:bottom w:val="single" w:sz="6" w:space="0" w:color="auto"/>
            </w:tcBorders>
            <w:shd w:val="clear" w:color="auto" w:fill="auto"/>
          </w:tcPr>
          <w:p w14:paraId="4BE47DE5" w14:textId="77777777" w:rsidR="00ED2993" w:rsidRPr="009C0ACF" w:rsidRDefault="00DF7B46" w:rsidP="009C0ACF">
            <w:pPr>
              <w:spacing w:before="120" w:after="120"/>
              <w:rPr>
                <w:b/>
              </w:rPr>
            </w:pPr>
            <w:r w:rsidRPr="009C0ACF">
              <w:rPr>
                <w:b/>
              </w:rPr>
              <w:t>1.</w:t>
            </w:r>
          </w:p>
        </w:tc>
        <w:tc>
          <w:tcPr>
            <w:tcW w:w="8518" w:type="dxa"/>
            <w:tcBorders>
              <w:top w:val="double" w:sz="6" w:space="0" w:color="auto"/>
              <w:bottom w:val="single" w:sz="6" w:space="0" w:color="auto"/>
            </w:tcBorders>
            <w:shd w:val="clear" w:color="auto" w:fill="auto"/>
          </w:tcPr>
          <w:p w14:paraId="17BE935C" w14:textId="4383E552" w:rsidR="00ED2993" w:rsidRPr="009C0ACF" w:rsidRDefault="00DF7B46" w:rsidP="009C0ACF">
            <w:pPr>
              <w:spacing w:before="120" w:after="120"/>
            </w:pPr>
            <w:r w:rsidRPr="009C0ACF">
              <w:rPr>
                <w:b/>
              </w:rPr>
              <w:t>Notifying Member</w:t>
            </w:r>
            <w:r w:rsidR="009C0ACF" w:rsidRPr="009C0ACF">
              <w:rPr>
                <w:b/>
              </w:rPr>
              <w:t xml:space="preserve">: </w:t>
            </w:r>
            <w:r w:rsidR="009C0ACF" w:rsidRPr="009C0ACF">
              <w:rPr>
                <w:u w:val="single"/>
              </w:rPr>
              <w:t>F</w:t>
            </w:r>
            <w:r w:rsidRPr="009C0ACF">
              <w:rPr>
                <w:u w:val="single"/>
              </w:rPr>
              <w:t>RANCE</w:t>
            </w:r>
          </w:p>
          <w:p w14:paraId="0527E9BF" w14:textId="14055F8A" w:rsidR="00ED2993" w:rsidRPr="009C0ACF" w:rsidRDefault="00DF7B46" w:rsidP="009C0ACF">
            <w:pPr>
              <w:spacing w:after="120"/>
            </w:pPr>
            <w:r w:rsidRPr="009C0ACF">
              <w:rPr>
                <w:b/>
              </w:rPr>
              <w:t>If applicable, name of local government involved:</w:t>
            </w:r>
          </w:p>
        </w:tc>
      </w:tr>
      <w:tr w:rsidR="009C0ACF" w:rsidRPr="009C0ACF" w14:paraId="67588667" w14:textId="77777777" w:rsidTr="009C0ACF">
        <w:tc>
          <w:tcPr>
            <w:tcW w:w="709" w:type="dxa"/>
            <w:tcBorders>
              <w:top w:val="single" w:sz="6" w:space="0" w:color="auto"/>
              <w:bottom w:val="single" w:sz="6" w:space="0" w:color="auto"/>
            </w:tcBorders>
            <w:shd w:val="clear" w:color="auto" w:fill="auto"/>
          </w:tcPr>
          <w:p w14:paraId="75758DEE" w14:textId="77777777" w:rsidR="00ED2993" w:rsidRPr="009C0ACF" w:rsidRDefault="00DF7B46" w:rsidP="009C0ACF">
            <w:pPr>
              <w:spacing w:before="120" w:after="120"/>
              <w:rPr>
                <w:b/>
              </w:rPr>
            </w:pPr>
            <w:r w:rsidRPr="009C0ACF">
              <w:rPr>
                <w:b/>
              </w:rPr>
              <w:t>2.</w:t>
            </w:r>
          </w:p>
        </w:tc>
        <w:tc>
          <w:tcPr>
            <w:tcW w:w="8518" w:type="dxa"/>
            <w:tcBorders>
              <w:top w:val="single" w:sz="6" w:space="0" w:color="auto"/>
              <w:bottom w:val="single" w:sz="6" w:space="0" w:color="auto"/>
            </w:tcBorders>
            <w:shd w:val="clear" w:color="auto" w:fill="auto"/>
          </w:tcPr>
          <w:p w14:paraId="39D2CEE9" w14:textId="3BC8D08E" w:rsidR="00ED2993" w:rsidRPr="009C0ACF" w:rsidRDefault="00DF7B46" w:rsidP="009C0ACF">
            <w:pPr>
              <w:spacing w:before="120" w:after="120"/>
            </w:pPr>
            <w:r w:rsidRPr="009C0ACF">
              <w:rPr>
                <w:b/>
              </w:rPr>
              <w:t>Agency responsible</w:t>
            </w:r>
            <w:r w:rsidR="009C0ACF" w:rsidRPr="009C0ACF">
              <w:rPr>
                <w:b/>
              </w:rPr>
              <w:t xml:space="preserve">: </w:t>
            </w:r>
            <w:r w:rsidR="009C0ACF" w:rsidRPr="009C0ACF">
              <w:rPr>
                <w:i/>
                <w:iCs/>
              </w:rPr>
              <w:t>D</w:t>
            </w:r>
            <w:r w:rsidRPr="009C0ACF">
              <w:rPr>
                <w:i/>
                <w:iCs/>
              </w:rPr>
              <w:t>irection générale de l'Alimentation</w:t>
            </w:r>
            <w:r w:rsidRPr="009C0ACF">
              <w:t xml:space="preserve"> (Directorate</w:t>
            </w:r>
            <w:r w:rsidR="009C0ACF" w:rsidRPr="009C0ACF">
              <w:t>-</w:t>
            </w:r>
            <w:r w:rsidRPr="009C0ACF">
              <w:t xml:space="preserve">General for Food) </w:t>
            </w:r>
            <w:r w:rsidR="009C0ACF" w:rsidRPr="009C0ACF">
              <w:t>-</w:t>
            </w:r>
            <w:r w:rsidRPr="009C0ACF">
              <w:t xml:space="preserve"> </w:t>
            </w:r>
            <w:r w:rsidRPr="009C0ACF">
              <w:rPr>
                <w:i/>
                <w:iCs/>
              </w:rPr>
              <w:t>Ministère de l'agriculture et de l'alimentation</w:t>
            </w:r>
            <w:r w:rsidRPr="009C0ACF">
              <w:t xml:space="preserve"> (Ministry of Agriculture and Food)</w:t>
            </w:r>
          </w:p>
        </w:tc>
      </w:tr>
      <w:tr w:rsidR="009C0ACF" w:rsidRPr="009C0ACF" w14:paraId="43E929AE" w14:textId="77777777" w:rsidTr="009C0ACF">
        <w:tc>
          <w:tcPr>
            <w:tcW w:w="709" w:type="dxa"/>
            <w:tcBorders>
              <w:top w:val="single" w:sz="6" w:space="0" w:color="auto"/>
              <w:bottom w:val="single" w:sz="6" w:space="0" w:color="auto"/>
            </w:tcBorders>
            <w:shd w:val="clear" w:color="auto" w:fill="auto"/>
          </w:tcPr>
          <w:p w14:paraId="4A28FB61" w14:textId="77777777" w:rsidR="00ED2993" w:rsidRPr="009C0ACF" w:rsidRDefault="00DF7B46" w:rsidP="009C0ACF">
            <w:pPr>
              <w:spacing w:before="120" w:after="120"/>
              <w:rPr>
                <w:b/>
              </w:rPr>
            </w:pPr>
            <w:r w:rsidRPr="009C0ACF">
              <w:rPr>
                <w:b/>
              </w:rPr>
              <w:t>3.</w:t>
            </w:r>
          </w:p>
        </w:tc>
        <w:tc>
          <w:tcPr>
            <w:tcW w:w="8518" w:type="dxa"/>
            <w:tcBorders>
              <w:top w:val="single" w:sz="6" w:space="0" w:color="auto"/>
              <w:bottom w:val="single" w:sz="6" w:space="0" w:color="auto"/>
            </w:tcBorders>
            <w:shd w:val="clear" w:color="auto" w:fill="auto"/>
          </w:tcPr>
          <w:p w14:paraId="2140898A" w14:textId="6ACC86F2" w:rsidR="00ED2993" w:rsidRPr="009C0ACF" w:rsidRDefault="00DF7B46" w:rsidP="009C0ACF">
            <w:pPr>
              <w:spacing w:before="120" w:after="120"/>
            </w:pPr>
            <w:r w:rsidRPr="009C0ACF">
              <w:rPr>
                <w:b/>
              </w:rPr>
              <w:t>Products covered (provide tariff item number(s) as specified in national schedules deposited with the WTO</w:t>
            </w:r>
            <w:r w:rsidR="009C0ACF" w:rsidRPr="009C0ACF">
              <w:rPr>
                <w:b/>
              </w:rPr>
              <w:t>; I</w:t>
            </w:r>
            <w:r w:rsidRPr="009C0ACF">
              <w:rPr>
                <w:b/>
              </w:rPr>
              <w:t>CS numbers should be provided in addition, where applicable)</w:t>
            </w:r>
            <w:r w:rsidR="009C0ACF" w:rsidRPr="009C0ACF">
              <w:rPr>
                <w:b/>
              </w:rPr>
              <w:t xml:space="preserve">: </w:t>
            </w:r>
            <w:r w:rsidR="009C0ACF" w:rsidRPr="009C0ACF">
              <w:t>M</w:t>
            </w:r>
            <w:r w:rsidRPr="009C0ACF">
              <w:t>eat and meat products from animals from non</w:t>
            </w:r>
            <w:r w:rsidR="009C0ACF" w:rsidRPr="009C0ACF">
              <w:t>-</w:t>
            </w:r>
            <w:r w:rsidRPr="009C0ACF">
              <w:t>EU countries that have been treated with antimicrobial medicinal products to promote growth or increase yield</w:t>
            </w:r>
          </w:p>
        </w:tc>
      </w:tr>
      <w:tr w:rsidR="009C0ACF" w:rsidRPr="009C0ACF" w14:paraId="66F7FA97" w14:textId="77777777" w:rsidTr="009C0ACF">
        <w:tc>
          <w:tcPr>
            <w:tcW w:w="709" w:type="dxa"/>
            <w:tcBorders>
              <w:top w:val="single" w:sz="6" w:space="0" w:color="auto"/>
              <w:bottom w:val="single" w:sz="6" w:space="0" w:color="auto"/>
            </w:tcBorders>
            <w:shd w:val="clear" w:color="auto" w:fill="auto"/>
          </w:tcPr>
          <w:p w14:paraId="62F0DB0A" w14:textId="77777777" w:rsidR="00ED2993" w:rsidRPr="009C0ACF" w:rsidRDefault="00DF7B46" w:rsidP="009C0ACF">
            <w:pPr>
              <w:spacing w:before="120" w:after="120"/>
              <w:rPr>
                <w:b/>
              </w:rPr>
            </w:pPr>
            <w:r w:rsidRPr="009C0ACF">
              <w:rPr>
                <w:b/>
              </w:rPr>
              <w:t>4.</w:t>
            </w:r>
          </w:p>
        </w:tc>
        <w:tc>
          <w:tcPr>
            <w:tcW w:w="8518" w:type="dxa"/>
            <w:tcBorders>
              <w:top w:val="single" w:sz="6" w:space="0" w:color="auto"/>
              <w:bottom w:val="single" w:sz="6" w:space="0" w:color="auto"/>
            </w:tcBorders>
            <w:shd w:val="clear" w:color="auto" w:fill="auto"/>
          </w:tcPr>
          <w:p w14:paraId="4D0FFEE0" w14:textId="77777777" w:rsidR="00ED2993" w:rsidRPr="009C0ACF" w:rsidRDefault="00DF7B46" w:rsidP="009C0ACF">
            <w:pPr>
              <w:spacing w:before="120" w:after="120"/>
              <w:rPr>
                <w:b/>
              </w:rPr>
            </w:pPr>
            <w:r w:rsidRPr="009C0ACF">
              <w:rPr>
                <w:b/>
              </w:rPr>
              <w:t>Regions or countries likely to be affected, to the extent relevant or practicable:</w:t>
            </w:r>
          </w:p>
          <w:p w14:paraId="1A6932FF" w14:textId="77777777" w:rsidR="00456E39" w:rsidRPr="009C0ACF" w:rsidRDefault="00DF7B46" w:rsidP="009C0ACF">
            <w:pPr>
              <w:spacing w:after="120"/>
              <w:ind w:left="607" w:hanging="607"/>
              <w:rPr>
                <w:b/>
              </w:rPr>
            </w:pPr>
            <w:r w:rsidRPr="009C0ACF">
              <w:rPr>
                <w:b/>
              </w:rPr>
              <w:t>[X]</w:t>
            </w:r>
            <w:r w:rsidRPr="009C0ACF">
              <w:rPr>
                <w:b/>
              </w:rPr>
              <w:tab/>
              <w:t>All trading partners</w:t>
            </w:r>
          </w:p>
          <w:p w14:paraId="31781630" w14:textId="5C73E5FD" w:rsidR="00ED2993" w:rsidRPr="009C0ACF" w:rsidRDefault="009C0ACF" w:rsidP="009C0ACF">
            <w:pPr>
              <w:spacing w:after="120"/>
              <w:ind w:left="607" w:hanging="607"/>
              <w:rPr>
                <w:b/>
              </w:rPr>
            </w:pPr>
            <w:r w:rsidRPr="009C0ACF">
              <w:rPr>
                <w:b/>
                <w:bCs/>
              </w:rPr>
              <w:t>[ ]</w:t>
            </w:r>
            <w:r w:rsidR="00456E39" w:rsidRPr="009C0ACF">
              <w:tab/>
            </w:r>
            <w:r w:rsidR="00456E39" w:rsidRPr="009C0ACF">
              <w:rPr>
                <w:b/>
                <w:bCs/>
              </w:rPr>
              <w:t>Specific regions or countries:</w:t>
            </w:r>
          </w:p>
        </w:tc>
      </w:tr>
      <w:tr w:rsidR="009C0ACF" w:rsidRPr="009C0ACF" w14:paraId="5DCA8E57" w14:textId="77777777" w:rsidTr="009C0ACF">
        <w:tc>
          <w:tcPr>
            <w:tcW w:w="709" w:type="dxa"/>
            <w:tcBorders>
              <w:top w:val="single" w:sz="6" w:space="0" w:color="auto"/>
              <w:bottom w:val="single" w:sz="6" w:space="0" w:color="auto"/>
            </w:tcBorders>
            <w:shd w:val="clear" w:color="auto" w:fill="auto"/>
          </w:tcPr>
          <w:p w14:paraId="525553D0" w14:textId="77777777" w:rsidR="00ED2993" w:rsidRPr="009C0ACF" w:rsidRDefault="00DF7B46" w:rsidP="009C0ACF">
            <w:pPr>
              <w:spacing w:before="120" w:after="120"/>
              <w:rPr>
                <w:b/>
              </w:rPr>
            </w:pPr>
            <w:r w:rsidRPr="009C0ACF">
              <w:rPr>
                <w:b/>
              </w:rPr>
              <w:t>5.</w:t>
            </w:r>
          </w:p>
        </w:tc>
        <w:tc>
          <w:tcPr>
            <w:tcW w:w="8518" w:type="dxa"/>
            <w:tcBorders>
              <w:top w:val="single" w:sz="6" w:space="0" w:color="auto"/>
              <w:bottom w:val="single" w:sz="6" w:space="0" w:color="auto"/>
            </w:tcBorders>
            <w:shd w:val="clear" w:color="auto" w:fill="auto"/>
          </w:tcPr>
          <w:p w14:paraId="2E7D2E0D" w14:textId="25142B1D" w:rsidR="00ED2993" w:rsidRPr="009C0ACF" w:rsidRDefault="00DF7B46" w:rsidP="009C0ACF">
            <w:pPr>
              <w:spacing w:before="120" w:after="120"/>
              <w:rPr>
                <w:bCs/>
              </w:rPr>
            </w:pPr>
            <w:r w:rsidRPr="009C0ACF">
              <w:rPr>
                <w:b/>
              </w:rPr>
              <w:t>Title of the notified document</w:t>
            </w:r>
            <w:r w:rsidR="009C0ACF" w:rsidRPr="009C0ACF">
              <w:rPr>
                <w:b/>
              </w:rPr>
              <w:t xml:space="preserve">: </w:t>
            </w:r>
            <w:r w:rsidR="009C0ACF" w:rsidRPr="009C0ACF">
              <w:rPr>
                <w:i/>
                <w:iCs/>
              </w:rPr>
              <w:t>A</w:t>
            </w:r>
            <w:r w:rsidRPr="009C0ACF">
              <w:rPr>
                <w:i/>
                <w:iCs/>
              </w:rPr>
              <w:t>rrêté du 21 février 2022 portant suspension d'introduction, d'importation et de mise sur le marché en France de viandes et produits à base de viande issus d'animaux provenant de pays tiers à l'Union européenne ayant reçu des médicaments antimicrobiens pour favoriser la croissance ou augmenter le rendement NOR</w:t>
            </w:r>
            <w:r w:rsidR="009C0ACF" w:rsidRPr="009C0ACF">
              <w:rPr>
                <w:i/>
                <w:iCs/>
              </w:rPr>
              <w:t>: A</w:t>
            </w:r>
            <w:r w:rsidRPr="009C0ACF">
              <w:rPr>
                <w:i/>
                <w:iCs/>
              </w:rPr>
              <w:t>GRG2204394A</w:t>
            </w:r>
            <w:r w:rsidRPr="009C0ACF">
              <w:t xml:space="preserve"> (Order of 2</w:t>
            </w:r>
            <w:r w:rsidR="009C0ACF" w:rsidRPr="009C0ACF">
              <w:t>1 February 2</w:t>
            </w:r>
            <w:r w:rsidRPr="009C0ACF">
              <w:t>022 suspending the entry and importation into France, and the placing on the market in France, of meat and meat products from animals from non</w:t>
            </w:r>
            <w:r w:rsidR="009C0ACF" w:rsidRPr="009C0ACF">
              <w:t>-</w:t>
            </w:r>
            <w:r w:rsidRPr="009C0ACF">
              <w:t>EU countries that have been treated with antimicrobial medicinal products to promote growth or increase yield (NOR</w:t>
            </w:r>
            <w:r w:rsidR="009C0ACF" w:rsidRPr="009C0ACF">
              <w:t>: A</w:t>
            </w:r>
            <w:r w:rsidRPr="009C0ACF">
              <w:t xml:space="preserve">GRG2204394A)) </w:t>
            </w:r>
            <w:r w:rsidRPr="009C0ACF">
              <w:rPr>
                <w:b/>
                <w:bCs/>
              </w:rPr>
              <w:t>Language(s)</w:t>
            </w:r>
            <w:r w:rsidR="009C0ACF" w:rsidRPr="009C0ACF">
              <w:rPr>
                <w:b/>
                <w:bCs/>
              </w:rPr>
              <w:t xml:space="preserve">: </w:t>
            </w:r>
            <w:r w:rsidR="009C0ACF" w:rsidRPr="009C0ACF">
              <w:t>F</w:t>
            </w:r>
            <w:r w:rsidRPr="009C0ACF">
              <w:t xml:space="preserve">rench </w:t>
            </w:r>
            <w:r w:rsidRPr="009C0ACF">
              <w:rPr>
                <w:b/>
                <w:bCs/>
              </w:rPr>
              <w:t>Number of pages</w:t>
            </w:r>
            <w:r w:rsidR="009C0ACF" w:rsidRPr="009C0ACF">
              <w:rPr>
                <w:b/>
                <w:bCs/>
              </w:rPr>
              <w:t xml:space="preserve">: </w:t>
            </w:r>
            <w:r w:rsidR="009C0ACF" w:rsidRPr="009C0ACF">
              <w:t>2</w:t>
            </w:r>
          </w:p>
          <w:p w14:paraId="135C7A3F" w14:textId="0E4F645F" w:rsidR="00ED2993" w:rsidRPr="009C0ACF" w:rsidRDefault="00F22EF7" w:rsidP="009C0ACF">
            <w:pPr>
              <w:spacing w:after="120"/>
            </w:pPr>
            <w:hyperlink r:id="rId8" w:tgtFrame="_blank" w:history="1">
              <w:r w:rsidR="009C0ACF" w:rsidRPr="009C0ACF">
                <w:rPr>
                  <w:rStyle w:val="Hyperlink"/>
                </w:rPr>
                <w:t>https://members.wto.org/crnattachments/2022/SPS/FRA/22_2972_00_f.pdf</w:t>
              </w:r>
            </w:hyperlink>
            <w:r w:rsidR="00DF7B46" w:rsidRPr="009C0ACF">
              <w:t xml:space="preserve"> </w:t>
            </w:r>
            <w:hyperlink r:id="rId9" w:tgtFrame="_blank" w:history="1">
              <w:r w:rsidR="009C0ACF" w:rsidRPr="009C0ACF">
                <w:rPr>
                  <w:rStyle w:val="Hyperlink"/>
                </w:rPr>
                <w:t>https://members.wto.org/crnattachments/2022/SPS/FRA/22_2972_01_f.pdf</w:t>
              </w:r>
            </w:hyperlink>
          </w:p>
        </w:tc>
      </w:tr>
      <w:tr w:rsidR="009C0ACF" w:rsidRPr="009C0ACF" w14:paraId="61A5744D" w14:textId="77777777" w:rsidTr="009C0ACF">
        <w:tc>
          <w:tcPr>
            <w:tcW w:w="709" w:type="dxa"/>
            <w:tcBorders>
              <w:top w:val="single" w:sz="6" w:space="0" w:color="auto"/>
              <w:bottom w:val="single" w:sz="6" w:space="0" w:color="auto"/>
            </w:tcBorders>
            <w:shd w:val="clear" w:color="auto" w:fill="auto"/>
          </w:tcPr>
          <w:p w14:paraId="3EC37613" w14:textId="77777777" w:rsidR="00ED2993" w:rsidRPr="009C0ACF" w:rsidRDefault="00DF7B46" w:rsidP="009C0ACF">
            <w:pPr>
              <w:spacing w:before="120" w:after="120"/>
              <w:rPr>
                <w:b/>
              </w:rPr>
            </w:pPr>
            <w:r w:rsidRPr="009C0ACF">
              <w:rPr>
                <w:b/>
              </w:rPr>
              <w:t>6.</w:t>
            </w:r>
          </w:p>
        </w:tc>
        <w:tc>
          <w:tcPr>
            <w:tcW w:w="8518" w:type="dxa"/>
            <w:tcBorders>
              <w:top w:val="single" w:sz="6" w:space="0" w:color="auto"/>
              <w:bottom w:val="single" w:sz="6" w:space="0" w:color="auto"/>
            </w:tcBorders>
            <w:shd w:val="clear" w:color="auto" w:fill="auto"/>
          </w:tcPr>
          <w:p w14:paraId="6B9581E7" w14:textId="42D0ABEF" w:rsidR="00ED2993" w:rsidRPr="009C0ACF" w:rsidRDefault="00DF7B46" w:rsidP="009C0ACF">
            <w:pPr>
              <w:spacing w:before="120" w:after="120"/>
              <w:rPr>
                <w:bCs/>
              </w:rPr>
            </w:pPr>
            <w:r w:rsidRPr="009C0ACF">
              <w:rPr>
                <w:b/>
              </w:rPr>
              <w:t>Description of content</w:t>
            </w:r>
            <w:r w:rsidR="009C0ACF" w:rsidRPr="009C0ACF">
              <w:rPr>
                <w:b/>
              </w:rPr>
              <w:t xml:space="preserve">: </w:t>
            </w:r>
            <w:r w:rsidR="009C0ACF" w:rsidRPr="009C0ACF">
              <w:t>B</w:t>
            </w:r>
            <w:r w:rsidRPr="009C0ACF">
              <w:t>an, for one year from the date of entry into force of the above</w:t>
            </w:r>
            <w:r w:rsidR="009C0ACF" w:rsidRPr="009C0ACF">
              <w:t>-</w:t>
            </w:r>
            <w:r w:rsidRPr="009C0ACF">
              <w:t>mentioned Order of 2</w:t>
            </w:r>
            <w:r w:rsidR="009C0ACF" w:rsidRPr="009C0ACF">
              <w:t>1 February 2</w:t>
            </w:r>
            <w:r w:rsidRPr="009C0ACF">
              <w:t>022, on the entry and importation into France, and the placing on the market in France, of meat and meat products from animals that have been treated with antimicrobial medicinal products to promote growth or increase yield, under Article 107.2 of Regulation (EU) 2019/6 of the European Parliament and of the Council of 1</w:t>
            </w:r>
            <w:r w:rsidR="009C0ACF" w:rsidRPr="009C0ACF">
              <w:t>1 December 2</w:t>
            </w:r>
            <w:r w:rsidRPr="009C0ACF">
              <w:t>018 on veterinary medicinal products and repealing Directive 2001/82/EC.</w:t>
            </w:r>
          </w:p>
        </w:tc>
      </w:tr>
      <w:tr w:rsidR="009C0ACF" w:rsidRPr="009C0ACF" w14:paraId="490558C1" w14:textId="77777777" w:rsidTr="009C0ACF">
        <w:tc>
          <w:tcPr>
            <w:tcW w:w="709" w:type="dxa"/>
            <w:tcBorders>
              <w:top w:val="single" w:sz="6" w:space="0" w:color="auto"/>
              <w:bottom w:val="single" w:sz="6" w:space="0" w:color="auto"/>
            </w:tcBorders>
            <w:shd w:val="clear" w:color="auto" w:fill="auto"/>
          </w:tcPr>
          <w:p w14:paraId="236B91B4" w14:textId="77777777" w:rsidR="00ED2993" w:rsidRPr="009C0ACF" w:rsidRDefault="00DF7B46" w:rsidP="009C0ACF">
            <w:pPr>
              <w:spacing w:before="120" w:after="120"/>
              <w:rPr>
                <w:b/>
              </w:rPr>
            </w:pPr>
            <w:r w:rsidRPr="009C0ACF">
              <w:rPr>
                <w:b/>
              </w:rPr>
              <w:t>7.</w:t>
            </w:r>
          </w:p>
        </w:tc>
        <w:tc>
          <w:tcPr>
            <w:tcW w:w="8518" w:type="dxa"/>
            <w:tcBorders>
              <w:top w:val="single" w:sz="6" w:space="0" w:color="auto"/>
              <w:bottom w:val="single" w:sz="6" w:space="0" w:color="auto"/>
            </w:tcBorders>
            <w:shd w:val="clear" w:color="auto" w:fill="auto"/>
          </w:tcPr>
          <w:p w14:paraId="70C17729" w14:textId="396B4D18" w:rsidR="00ED2993" w:rsidRPr="009C0ACF" w:rsidRDefault="00DF7B46" w:rsidP="009C0ACF">
            <w:pPr>
              <w:spacing w:before="120" w:after="120"/>
            </w:pPr>
            <w:r w:rsidRPr="009C0ACF">
              <w:rPr>
                <w:b/>
              </w:rPr>
              <w:t>Objective and rationale</w:t>
            </w:r>
            <w:r w:rsidR="009C0ACF" w:rsidRPr="009C0ACF">
              <w:rPr>
                <w:b/>
              </w:rPr>
              <w:t>: [ ]</w:t>
            </w:r>
            <w:r w:rsidRPr="009C0ACF">
              <w:rPr>
                <w:b/>
              </w:rPr>
              <w:t xml:space="preserve"> food safety, </w:t>
            </w:r>
            <w:r w:rsidR="009C0ACF" w:rsidRPr="009C0ACF">
              <w:rPr>
                <w:b/>
              </w:rPr>
              <w:t xml:space="preserve">[ ] </w:t>
            </w:r>
            <w:r w:rsidRPr="009C0ACF">
              <w:rPr>
                <w:b/>
              </w:rPr>
              <w:t xml:space="preserve">animal health, </w:t>
            </w:r>
            <w:r w:rsidR="009C0ACF" w:rsidRPr="009C0ACF">
              <w:rPr>
                <w:b/>
              </w:rPr>
              <w:t>[ ]</w:t>
            </w:r>
            <w:r w:rsidRPr="009C0ACF">
              <w:rPr>
                <w:b/>
              </w:rPr>
              <w:t xml:space="preserve"> plant protection, [X] protect humans from animal/plant pest or disease, </w:t>
            </w:r>
            <w:r w:rsidR="009C0ACF" w:rsidRPr="009C0ACF">
              <w:rPr>
                <w:b/>
              </w:rPr>
              <w:t xml:space="preserve">[ ] </w:t>
            </w:r>
            <w:r w:rsidRPr="009C0ACF">
              <w:rPr>
                <w:b/>
              </w:rPr>
              <w:t>protect territory from other damage from pests</w:t>
            </w:r>
          </w:p>
        </w:tc>
      </w:tr>
      <w:tr w:rsidR="009C0ACF" w:rsidRPr="009C0ACF" w14:paraId="500FCC71" w14:textId="77777777" w:rsidTr="009C0ACF">
        <w:tc>
          <w:tcPr>
            <w:tcW w:w="709" w:type="dxa"/>
            <w:tcBorders>
              <w:top w:val="single" w:sz="6" w:space="0" w:color="auto"/>
              <w:bottom w:val="single" w:sz="6" w:space="0" w:color="auto"/>
            </w:tcBorders>
            <w:shd w:val="clear" w:color="auto" w:fill="auto"/>
          </w:tcPr>
          <w:p w14:paraId="6D2ABD80" w14:textId="77777777" w:rsidR="00ED2993" w:rsidRPr="009C0ACF" w:rsidRDefault="00DF7B46" w:rsidP="009C0ACF">
            <w:pPr>
              <w:spacing w:before="120" w:after="120"/>
              <w:rPr>
                <w:b/>
              </w:rPr>
            </w:pPr>
            <w:r w:rsidRPr="009C0ACF">
              <w:rPr>
                <w:b/>
              </w:rPr>
              <w:t>8.</w:t>
            </w:r>
          </w:p>
        </w:tc>
        <w:tc>
          <w:tcPr>
            <w:tcW w:w="8518" w:type="dxa"/>
            <w:tcBorders>
              <w:top w:val="single" w:sz="6" w:space="0" w:color="auto"/>
              <w:bottom w:val="single" w:sz="6" w:space="0" w:color="auto"/>
            </w:tcBorders>
            <w:shd w:val="clear" w:color="auto" w:fill="auto"/>
          </w:tcPr>
          <w:p w14:paraId="1BB4CC17" w14:textId="47CC4A77" w:rsidR="00ED2993" w:rsidRPr="009C0ACF" w:rsidRDefault="00DF7B46" w:rsidP="009C0ACF">
            <w:pPr>
              <w:spacing w:before="120" w:after="120"/>
            </w:pPr>
            <w:r w:rsidRPr="009C0ACF">
              <w:rPr>
                <w:b/>
              </w:rPr>
              <w:t>Nature of the urgent problem(s) and reason for urgent action</w:t>
            </w:r>
            <w:r w:rsidR="009C0ACF" w:rsidRPr="009C0ACF">
              <w:rPr>
                <w:b/>
              </w:rPr>
              <w:t xml:space="preserve">: </w:t>
            </w:r>
            <w:r w:rsidR="009C0ACF" w:rsidRPr="009C0ACF">
              <w:t>I</w:t>
            </w:r>
            <w:r w:rsidRPr="009C0ACF">
              <w:t>n response to the global challenge posed by the risk of development of antimicrobial resistance to medicinal products, Regulation (EU) 2019/6 on veterinary medicinal products, which entered into force on 2</w:t>
            </w:r>
            <w:r w:rsidR="009C0ACF" w:rsidRPr="009C0ACF">
              <w:t>8 January 2</w:t>
            </w:r>
            <w:r w:rsidRPr="009C0ACF">
              <w:t>022, imposes a ban on the use of antibiotics to promote growth or increase yield by operators established in the EU, a</w:t>
            </w:r>
            <w:r w:rsidR="005E0DB0">
              <w:t>s well as</w:t>
            </w:r>
            <w:r w:rsidRPr="009C0ACF">
              <w:t xml:space="preserve"> by operators in third countries where their animals or products are exported to the EU.</w:t>
            </w:r>
          </w:p>
          <w:p w14:paraId="02065A1D" w14:textId="69B01DB1" w:rsidR="00ED2993" w:rsidRPr="009C0ACF" w:rsidRDefault="00DF7B46" w:rsidP="009C0ACF">
            <w:pPr>
              <w:spacing w:before="240" w:after="80"/>
            </w:pPr>
            <w:r w:rsidRPr="009C0ACF">
              <w:lastRenderedPageBreak/>
              <w:t xml:space="preserve">Pending the </w:t>
            </w:r>
            <w:r w:rsidR="005E0DB0">
              <w:t xml:space="preserve">application </w:t>
            </w:r>
            <w:r w:rsidRPr="009C0ACF">
              <w:t>of all the measures for the implementation of this Regulation, the Ministerial Order of 2</w:t>
            </w:r>
            <w:r w:rsidR="009C0ACF" w:rsidRPr="009C0ACF">
              <w:t>1 February 2</w:t>
            </w:r>
            <w:r w:rsidRPr="009C0ACF">
              <w:t>022 partially expands on a number of dispositions of Article 118 thereof.</w:t>
            </w:r>
          </w:p>
          <w:p w14:paraId="48BBB026" w14:textId="0D83AB61" w:rsidR="00ED2993" w:rsidRPr="009C0ACF" w:rsidRDefault="00DF7B46" w:rsidP="009C0ACF">
            <w:pPr>
              <w:spacing w:after="80"/>
            </w:pPr>
            <w:r w:rsidRPr="009C0ACF">
              <w:t>The national measure thus prohibits the importation into France, and the placing on the market in France, of meat and meat products from animals that have been treated with antimicrobial medicinal products to promote growth or increase yield</w:t>
            </w:r>
            <w:r w:rsidR="009C0ACF" w:rsidRPr="009C0ACF">
              <w:t>. F</w:t>
            </w:r>
            <w:r w:rsidRPr="009C0ACF">
              <w:t xml:space="preserve">ood and feed business operators must implement reasonable </w:t>
            </w:r>
            <w:r w:rsidR="00DA55CD">
              <w:t>diligence measures</w:t>
            </w:r>
            <w:r w:rsidRPr="009C0ACF">
              <w:t xml:space="preserve"> to that end.</w:t>
            </w:r>
          </w:p>
          <w:p w14:paraId="636182B0" w14:textId="4BDD0DA6" w:rsidR="00ED2993" w:rsidRPr="009C0ACF" w:rsidRDefault="00DF7B46" w:rsidP="009C0ACF">
            <w:pPr>
              <w:spacing w:after="80"/>
            </w:pPr>
            <w:r w:rsidRPr="009C0ACF">
              <w:t>The notice of 2</w:t>
            </w:r>
            <w:r w:rsidR="009C0ACF" w:rsidRPr="009C0ACF">
              <w:t>6 February 2</w:t>
            </w:r>
            <w:r w:rsidRPr="009C0ACF">
              <w:t>022 to importers regarding the ban on the importation into</w:t>
            </w:r>
            <w:r w:rsidR="00985C49">
              <w:t xml:space="preserve"> France</w:t>
            </w:r>
            <w:r w:rsidRPr="009C0ACF">
              <w:t xml:space="preserve">, and </w:t>
            </w:r>
            <w:r w:rsidR="00AA1834">
              <w:t xml:space="preserve">the </w:t>
            </w:r>
            <w:r w:rsidRPr="009C0ACF">
              <w:t>placing on the market in France</w:t>
            </w:r>
            <w:r w:rsidR="00985C49">
              <w:t>,</w:t>
            </w:r>
            <w:r w:rsidRPr="009C0ACF">
              <w:t xml:space="preserve"> of meat and meat products from animals that have been treated with antimicrobial medicinal products to promote growth or increase yield (Official Journal of 2</w:t>
            </w:r>
            <w:r w:rsidR="009C0ACF" w:rsidRPr="009C0ACF">
              <w:t>6 February 2</w:t>
            </w:r>
            <w:r w:rsidRPr="009C0ACF">
              <w:t>022) sets out operators' obligations.</w:t>
            </w:r>
          </w:p>
          <w:p w14:paraId="2EDF8576" w14:textId="2957ED04" w:rsidR="00ED2993" w:rsidRPr="009C0ACF" w:rsidRDefault="00DF7B46" w:rsidP="009C0ACF">
            <w:pPr>
              <w:spacing w:after="120"/>
            </w:pPr>
            <w:r w:rsidRPr="009C0ACF">
              <w:t xml:space="preserve">These provisions do not apply to meat and meat products acquired by the importer or marketer </w:t>
            </w:r>
            <w:r w:rsidR="00985C49">
              <w:t>within the</w:t>
            </w:r>
            <w:r w:rsidRPr="009C0ACF">
              <w:t xml:space="preserve"> two months after the entry into force of the Order (</w:t>
            </w:r>
            <w:r w:rsidR="00985C49">
              <w:t xml:space="preserve">until </w:t>
            </w:r>
            <w:r w:rsidRPr="009C0ACF">
              <w:t>2</w:t>
            </w:r>
            <w:r w:rsidR="009C0ACF" w:rsidRPr="009C0ACF">
              <w:t>2 April 2</w:t>
            </w:r>
            <w:r w:rsidRPr="009C0ACF">
              <w:t>022).</w:t>
            </w:r>
          </w:p>
        </w:tc>
      </w:tr>
      <w:tr w:rsidR="009C0ACF" w:rsidRPr="009C0ACF" w14:paraId="62270148" w14:textId="77777777" w:rsidTr="009C0ACF">
        <w:tc>
          <w:tcPr>
            <w:tcW w:w="709" w:type="dxa"/>
            <w:tcBorders>
              <w:top w:val="single" w:sz="6" w:space="0" w:color="auto"/>
              <w:bottom w:val="single" w:sz="6" w:space="0" w:color="auto"/>
            </w:tcBorders>
            <w:shd w:val="clear" w:color="auto" w:fill="auto"/>
          </w:tcPr>
          <w:p w14:paraId="0922FD52" w14:textId="77777777" w:rsidR="00ED2993" w:rsidRPr="009C0ACF" w:rsidRDefault="00DF7B46" w:rsidP="009C0ACF">
            <w:pPr>
              <w:spacing w:before="120" w:after="120"/>
              <w:rPr>
                <w:b/>
              </w:rPr>
            </w:pPr>
            <w:r w:rsidRPr="009C0ACF">
              <w:rPr>
                <w:b/>
              </w:rPr>
              <w:lastRenderedPageBreak/>
              <w:t>9.</w:t>
            </w:r>
          </w:p>
        </w:tc>
        <w:tc>
          <w:tcPr>
            <w:tcW w:w="8518" w:type="dxa"/>
            <w:tcBorders>
              <w:top w:val="single" w:sz="6" w:space="0" w:color="auto"/>
              <w:bottom w:val="single" w:sz="6" w:space="0" w:color="auto"/>
            </w:tcBorders>
            <w:shd w:val="clear" w:color="auto" w:fill="auto"/>
          </w:tcPr>
          <w:p w14:paraId="1E5CE658" w14:textId="2D8552D5" w:rsidR="00ED2993" w:rsidRPr="009C0ACF" w:rsidRDefault="00DF7B46" w:rsidP="009C0ACF">
            <w:pPr>
              <w:spacing w:before="120" w:after="80"/>
              <w:rPr>
                <w:b/>
              </w:rPr>
            </w:pPr>
            <w:r w:rsidRPr="009C0ACF">
              <w:rPr>
                <w:b/>
              </w:rPr>
              <w:t>Is there a relevant international standard</w:t>
            </w:r>
            <w:r w:rsidR="009C0ACF" w:rsidRPr="009C0ACF">
              <w:rPr>
                <w:b/>
              </w:rPr>
              <w:t>? I</w:t>
            </w:r>
            <w:r w:rsidRPr="009C0ACF">
              <w:rPr>
                <w:b/>
              </w:rPr>
              <w:t>f so, identify the standard:</w:t>
            </w:r>
          </w:p>
          <w:p w14:paraId="6CFD703E" w14:textId="4937D59A" w:rsidR="00ED2993" w:rsidRPr="009C0ACF" w:rsidRDefault="00DF7B46" w:rsidP="009C0ACF">
            <w:pPr>
              <w:spacing w:after="80"/>
              <w:ind w:left="720" w:hanging="720"/>
            </w:pPr>
            <w:r w:rsidRPr="009C0ACF">
              <w:rPr>
                <w:b/>
                <w:bCs/>
              </w:rPr>
              <w:t>[X]</w:t>
            </w:r>
            <w:r w:rsidRPr="009C0ACF">
              <w:rPr>
                <w:b/>
              </w:rPr>
              <w:tab/>
            </w:r>
            <w:r w:rsidRPr="009C0ACF">
              <w:rPr>
                <w:b/>
                <w:bCs/>
              </w:rPr>
              <w:t xml:space="preserve">Codex Alimentarius Commission </w:t>
            </w:r>
            <w:r w:rsidRPr="009C0ACF">
              <w:rPr>
                <w:b/>
                <w:bCs/>
                <w:i/>
                <w:iCs/>
              </w:rPr>
              <w:t>(</w:t>
            </w:r>
            <w:r w:rsidR="009C0ACF" w:rsidRPr="009C0ACF">
              <w:rPr>
                <w:b/>
                <w:bCs/>
                <w:i/>
                <w:iCs/>
              </w:rPr>
              <w:t xml:space="preserve">e.g. </w:t>
            </w:r>
            <w:r w:rsidRPr="009C0ACF">
              <w:rPr>
                <w:b/>
                <w:bCs/>
                <w:i/>
                <w:iCs/>
              </w:rPr>
              <w:t>title or serial number of Codex standard or related text)</w:t>
            </w:r>
            <w:r w:rsidR="009C0ACF" w:rsidRPr="009C0ACF">
              <w:rPr>
                <w:b/>
                <w:bCs/>
              </w:rPr>
              <w:t xml:space="preserve">: </w:t>
            </w:r>
            <w:r w:rsidR="009C0ACF" w:rsidRPr="009C0ACF">
              <w:t>CXC 61-</w:t>
            </w:r>
            <w:r w:rsidRPr="009C0ACF">
              <w:t xml:space="preserve">2005 </w:t>
            </w:r>
            <w:r w:rsidR="009C0ACF" w:rsidRPr="009C0ACF">
              <w:t>-</w:t>
            </w:r>
            <w:r w:rsidRPr="009C0ACF">
              <w:t xml:space="preserve"> Code of Practice to Minimize and Contain Antimicrobial Resistance</w:t>
            </w:r>
          </w:p>
          <w:p w14:paraId="51C7F628" w14:textId="6ECD6C0C" w:rsidR="00ED2993" w:rsidRPr="009C0ACF" w:rsidRDefault="00DF7B46" w:rsidP="009C0ACF">
            <w:pPr>
              <w:spacing w:after="80"/>
              <w:ind w:left="720" w:hanging="720"/>
            </w:pPr>
            <w:r w:rsidRPr="009C0ACF">
              <w:rPr>
                <w:b/>
                <w:bCs/>
              </w:rPr>
              <w:t>[X]</w:t>
            </w:r>
            <w:r w:rsidRPr="009C0ACF">
              <w:rPr>
                <w:b/>
                <w:bCs/>
              </w:rPr>
              <w:tab/>
              <w:t xml:space="preserve">World Organisation for Animal Health (OIE) </w:t>
            </w:r>
            <w:r w:rsidRPr="009C0ACF">
              <w:rPr>
                <w:b/>
                <w:bCs/>
                <w:i/>
                <w:iCs/>
              </w:rPr>
              <w:t>(</w:t>
            </w:r>
            <w:r w:rsidR="009C0ACF" w:rsidRPr="009C0ACF">
              <w:rPr>
                <w:b/>
                <w:bCs/>
                <w:i/>
                <w:iCs/>
              </w:rPr>
              <w:t>e.g. T</w:t>
            </w:r>
            <w:r w:rsidRPr="009C0ACF">
              <w:rPr>
                <w:b/>
                <w:bCs/>
                <w:i/>
                <w:iCs/>
              </w:rPr>
              <w:t>errestrial or Aquatic Animal Health Code, chapter number)</w:t>
            </w:r>
            <w:r w:rsidR="009C0ACF" w:rsidRPr="009C0ACF">
              <w:rPr>
                <w:b/>
              </w:rPr>
              <w:t xml:space="preserve">: </w:t>
            </w:r>
            <w:r w:rsidR="009C0ACF" w:rsidRPr="009C0ACF">
              <w:t>T</w:t>
            </w:r>
            <w:r w:rsidRPr="009C0ACF">
              <w:t xml:space="preserve">errestrial Animal Health Code (Chapter 6.9 </w:t>
            </w:r>
            <w:r w:rsidR="009C0ACF" w:rsidRPr="009C0ACF">
              <w:t>-</w:t>
            </w:r>
            <w:r w:rsidRPr="009C0ACF">
              <w:t xml:space="preserve"> Monitoring of the quantities and usage patterns of antimicrobial agents used in food</w:t>
            </w:r>
            <w:r w:rsidR="009C0ACF" w:rsidRPr="009C0ACF">
              <w:t>-</w:t>
            </w:r>
            <w:r w:rsidRPr="009C0ACF">
              <w:t>producing animals</w:t>
            </w:r>
            <w:r w:rsidR="009C0ACF" w:rsidRPr="009C0ACF">
              <w:t>; C</w:t>
            </w:r>
            <w:r w:rsidRPr="009C0ACF">
              <w:t xml:space="preserve">hapter 6.10 </w:t>
            </w:r>
            <w:r w:rsidR="009C0ACF" w:rsidRPr="009C0ACF">
              <w:t>-</w:t>
            </w:r>
            <w:r w:rsidRPr="009C0ACF">
              <w:t xml:space="preserve"> Responsible and prudent use of antimicrobial agents in veterinary medicine)</w:t>
            </w:r>
          </w:p>
          <w:p w14:paraId="203B773F" w14:textId="64F0C1B4" w:rsidR="00456E39" w:rsidRPr="009C0ACF" w:rsidRDefault="009C0ACF" w:rsidP="009C0ACF">
            <w:pPr>
              <w:spacing w:after="80"/>
              <w:ind w:left="720" w:hanging="720"/>
            </w:pPr>
            <w:r w:rsidRPr="009C0ACF">
              <w:rPr>
                <w:b/>
                <w:bCs/>
              </w:rPr>
              <w:t>[ ]</w:t>
            </w:r>
            <w:r w:rsidR="00456E39" w:rsidRPr="009C0ACF">
              <w:rPr>
                <w:b/>
                <w:bCs/>
              </w:rPr>
              <w:tab/>
              <w:t xml:space="preserve">International Plant Protection Convention </w:t>
            </w:r>
            <w:r w:rsidR="00456E39" w:rsidRPr="009C0ACF">
              <w:rPr>
                <w:b/>
                <w:bCs/>
                <w:i/>
                <w:iCs/>
              </w:rPr>
              <w:t>(</w:t>
            </w:r>
            <w:r w:rsidRPr="009C0ACF">
              <w:rPr>
                <w:b/>
                <w:bCs/>
                <w:i/>
                <w:iCs/>
              </w:rPr>
              <w:t>e.g. I</w:t>
            </w:r>
            <w:r w:rsidR="00456E39" w:rsidRPr="009C0ACF">
              <w:rPr>
                <w:b/>
                <w:bCs/>
                <w:i/>
                <w:iCs/>
              </w:rPr>
              <w:t>SPM number)</w:t>
            </w:r>
            <w:r w:rsidR="00456E39" w:rsidRPr="009C0ACF">
              <w:rPr>
                <w:b/>
                <w:bCs/>
              </w:rPr>
              <w:t>:</w:t>
            </w:r>
          </w:p>
          <w:p w14:paraId="1BF83F54" w14:textId="61D6A86C" w:rsidR="00ED2993" w:rsidRPr="009C0ACF" w:rsidRDefault="009C0ACF" w:rsidP="009C0ACF">
            <w:pPr>
              <w:spacing w:after="80"/>
              <w:ind w:left="720" w:hanging="720"/>
              <w:rPr>
                <w:b/>
              </w:rPr>
            </w:pPr>
            <w:r w:rsidRPr="009C0ACF">
              <w:rPr>
                <w:b/>
              </w:rPr>
              <w:t>[ ]</w:t>
            </w:r>
            <w:r w:rsidR="00456E39" w:rsidRPr="009C0ACF">
              <w:rPr>
                <w:b/>
              </w:rPr>
              <w:tab/>
              <w:t>None</w:t>
            </w:r>
          </w:p>
          <w:p w14:paraId="1DA228CC" w14:textId="28175045" w:rsidR="00ED2993" w:rsidRPr="009C0ACF" w:rsidRDefault="00DF7B46" w:rsidP="009C0ACF">
            <w:pPr>
              <w:spacing w:after="80"/>
              <w:rPr>
                <w:b/>
              </w:rPr>
            </w:pPr>
            <w:r w:rsidRPr="009C0ACF">
              <w:rPr>
                <w:b/>
              </w:rPr>
              <w:t>Does this proposed regulation conform to the relevant international standard?</w:t>
            </w:r>
          </w:p>
          <w:p w14:paraId="7103E52F" w14:textId="684485E9" w:rsidR="00ED2993" w:rsidRPr="009C0ACF" w:rsidRDefault="00DF7B46" w:rsidP="009C0ACF">
            <w:pPr>
              <w:spacing w:after="80"/>
              <w:rPr>
                <w:b/>
              </w:rPr>
            </w:pPr>
            <w:r w:rsidRPr="009C0ACF">
              <w:rPr>
                <w:b/>
              </w:rPr>
              <w:t>[X] Ye</w:t>
            </w:r>
            <w:r w:rsidR="009C0ACF" w:rsidRPr="009C0ACF">
              <w:rPr>
                <w:b/>
              </w:rPr>
              <w:t>s [ ]</w:t>
            </w:r>
            <w:r w:rsidRPr="009C0ACF">
              <w:rPr>
                <w:b/>
              </w:rPr>
              <w:t xml:space="preserve"> No</w:t>
            </w:r>
          </w:p>
          <w:p w14:paraId="3D7C3C6D" w14:textId="609FE7AD" w:rsidR="00ED2993" w:rsidRPr="009C0ACF" w:rsidRDefault="00DF7B46" w:rsidP="009C0ACF">
            <w:pPr>
              <w:keepNext/>
              <w:keepLines/>
              <w:spacing w:after="120"/>
            </w:pPr>
            <w:r w:rsidRPr="009C0ACF">
              <w:rPr>
                <w:b/>
                <w:bCs/>
              </w:rPr>
              <w:t>If no, describe, whenever possible, how and why it deviates from the international standard:</w:t>
            </w:r>
          </w:p>
        </w:tc>
      </w:tr>
      <w:tr w:rsidR="009C0ACF" w:rsidRPr="009C0ACF" w14:paraId="33F0149B" w14:textId="77777777" w:rsidTr="009C0ACF">
        <w:tc>
          <w:tcPr>
            <w:tcW w:w="709" w:type="dxa"/>
            <w:tcBorders>
              <w:top w:val="single" w:sz="6" w:space="0" w:color="auto"/>
              <w:bottom w:val="single" w:sz="6" w:space="0" w:color="auto"/>
            </w:tcBorders>
            <w:shd w:val="clear" w:color="auto" w:fill="auto"/>
          </w:tcPr>
          <w:p w14:paraId="0D68FF46" w14:textId="77777777" w:rsidR="00ED2993" w:rsidRPr="009C0ACF" w:rsidRDefault="00DF7B46" w:rsidP="009C0ACF">
            <w:pPr>
              <w:spacing w:before="120" w:after="120"/>
              <w:rPr>
                <w:b/>
              </w:rPr>
            </w:pPr>
            <w:r w:rsidRPr="009C0ACF">
              <w:rPr>
                <w:b/>
              </w:rPr>
              <w:t>10.</w:t>
            </w:r>
          </w:p>
        </w:tc>
        <w:tc>
          <w:tcPr>
            <w:tcW w:w="8518" w:type="dxa"/>
            <w:tcBorders>
              <w:top w:val="single" w:sz="6" w:space="0" w:color="auto"/>
              <w:bottom w:val="single" w:sz="6" w:space="0" w:color="auto"/>
            </w:tcBorders>
            <w:shd w:val="clear" w:color="auto" w:fill="auto"/>
          </w:tcPr>
          <w:p w14:paraId="1015EB49" w14:textId="028F66E0" w:rsidR="00ED2993" w:rsidRPr="009C0ACF" w:rsidRDefault="00DF7B46" w:rsidP="009C0ACF">
            <w:pPr>
              <w:spacing w:before="120" w:after="120"/>
            </w:pPr>
            <w:r w:rsidRPr="009C0ACF">
              <w:rPr>
                <w:b/>
              </w:rPr>
              <w:t>Relevant documents and language(s) in which these are available:</w:t>
            </w:r>
          </w:p>
        </w:tc>
      </w:tr>
      <w:tr w:rsidR="009C0ACF" w:rsidRPr="009C0ACF" w14:paraId="75810D98" w14:textId="77777777" w:rsidTr="009C0ACF">
        <w:tc>
          <w:tcPr>
            <w:tcW w:w="709" w:type="dxa"/>
            <w:tcBorders>
              <w:top w:val="single" w:sz="6" w:space="0" w:color="auto"/>
              <w:bottom w:val="single" w:sz="6" w:space="0" w:color="auto"/>
            </w:tcBorders>
            <w:shd w:val="clear" w:color="auto" w:fill="auto"/>
          </w:tcPr>
          <w:p w14:paraId="1C5343EB" w14:textId="77777777" w:rsidR="00ED2993" w:rsidRPr="009C0ACF" w:rsidRDefault="00DF7B46" w:rsidP="009C0ACF">
            <w:pPr>
              <w:spacing w:before="120" w:after="120"/>
            </w:pPr>
            <w:r w:rsidRPr="009C0ACF">
              <w:rPr>
                <w:b/>
                <w:bCs/>
              </w:rPr>
              <w:t>11.</w:t>
            </w:r>
          </w:p>
        </w:tc>
        <w:tc>
          <w:tcPr>
            <w:tcW w:w="8518" w:type="dxa"/>
            <w:tcBorders>
              <w:top w:val="single" w:sz="6" w:space="0" w:color="auto"/>
              <w:bottom w:val="single" w:sz="6" w:space="0" w:color="auto"/>
            </w:tcBorders>
            <w:shd w:val="clear" w:color="auto" w:fill="auto"/>
          </w:tcPr>
          <w:p w14:paraId="41615E65" w14:textId="2A5E7D0B" w:rsidR="00ED2993" w:rsidRPr="009C0ACF" w:rsidRDefault="00DF7B46" w:rsidP="009C0ACF">
            <w:pPr>
              <w:spacing w:before="120" w:after="80"/>
              <w:rPr>
                <w:bCs/>
              </w:rPr>
            </w:pPr>
            <w:r w:rsidRPr="009C0ACF">
              <w:rPr>
                <w:b/>
                <w:bCs/>
              </w:rPr>
              <w:t xml:space="preserve">Date of entry into force </w:t>
            </w:r>
            <w:r w:rsidRPr="009C0ACF">
              <w:rPr>
                <w:b/>
                <w:bCs/>
                <w:i/>
              </w:rPr>
              <w:t>(dd/mm/yy)</w:t>
            </w:r>
            <w:r w:rsidRPr="009C0ACF">
              <w:rPr>
                <w:b/>
                <w:bCs/>
              </w:rPr>
              <w:t>/period of application (as applicable)</w:t>
            </w:r>
            <w:r w:rsidR="009C0ACF" w:rsidRPr="009C0ACF">
              <w:rPr>
                <w:b/>
                <w:bCs/>
              </w:rPr>
              <w:t xml:space="preserve">: </w:t>
            </w:r>
            <w:r w:rsidR="009C0ACF" w:rsidRPr="009C0ACF">
              <w:t>22 April 2</w:t>
            </w:r>
            <w:r w:rsidRPr="009C0ACF">
              <w:t>022</w:t>
            </w:r>
          </w:p>
          <w:p w14:paraId="4F6F223B" w14:textId="5D3D7403" w:rsidR="00ED2993" w:rsidRPr="009C0ACF" w:rsidRDefault="009C0ACF" w:rsidP="009C0ACF">
            <w:pPr>
              <w:spacing w:after="120"/>
              <w:ind w:left="607" w:hanging="607"/>
              <w:rPr>
                <w:b/>
              </w:rPr>
            </w:pPr>
            <w:r w:rsidRPr="009C0ACF">
              <w:rPr>
                <w:b/>
              </w:rPr>
              <w:t>[ ]</w:t>
            </w:r>
            <w:r w:rsidR="00456E39" w:rsidRPr="009C0ACF">
              <w:rPr>
                <w:b/>
              </w:rPr>
              <w:tab/>
              <w:t>Trade facilitating measure</w:t>
            </w:r>
          </w:p>
        </w:tc>
      </w:tr>
      <w:tr w:rsidR="009C0ACF" w:rsidRPr="009C0ACF" w14:paraId="3165F859" w14:textId="77777777" w:rsidTr="009C0ACF">
        <w:tc>
          <w:tcPr>
            <w:tcW w:w="709" w:type="dxa"/>
            <w:tcBorders>
              <w:top w:val="single" w:sz="6" w:space="0" w:color="auto"/>
              <w:bottom w:val="single" w:sz="6" w:space="0" w:color="auto"/>
            </w:tcBorders>
            <w:shd w:val="clear" w:color="auto" w:fill="auto"/>
          </w:tcPr>
          <w:p w14:paraId="72F36A17" w14:textId="77777777" w:rsidR="00ED2993" w:rsidRPr="009C0ACF" w:rsidRDefault="00DF7B46" w:rsidP="009C0ACF">
            <w:pPr>
              <w:spacing w:before="120" w:after="120"/>
              <w:rPr>
                <w:b/>
              </w:rPr>
            </w:pPr>
            <w:r w:rsidRPr="009C0ACF">
              <w:rPr>
                <w:b/>
              </w:rPr>
              <w:t>12.</w:t>
            </w:r>
          </w:p>
        </w:tc>
        <w:tc>
          <w:tcPr>
            <w:tcW w:w="8518" w:type="dxa"/>
            <w:tcBorders>
              <w:top w:val="single" w:sz="6" w:space="0" w:color="auto"/>
              <w:bottom w:val="single" w:sz="6" w:space="0" w:color="auto"/>
            </w:tcBorders>
            <w:shd w:val="clear" w:color="auto" w:fill="auto"/>
          </w:tcPr>
          <w:p w14:paraId="1FAED734" w14:textId="0359743C" w:rsidR="00456E39" w:rsidRPr="009C0ACF" w:rsidRDefault="00DF7B46" w:rsidP="009C0ACF">
            <w:pPr>
              <w:spacing w:before="120" w:after="120"/>
              <w:rPr>
                <w:b/>
              </w:rPr>
            </w:pPr>
            <w:r w:rsidRPr="009C0ACF">
              <w:rPr>
                <w:b/>
              </w:rPr>
              <w:t>Agency or authority designated to handle comments</w:t>
            </w:r>
            <w:r w:rsidR="009C0ACF" w:rsidRPr="009C0ACF">
              <w:rPr>
                <w:b/>
              </w:rPr>
              <w:t>: [</w:t>
            </w:r>
            <w:r w:rsidRPr="009C0ACF">
              <w:rPr>
                <w:b/>
              </w:rPr>
              <w:t>X]</w:t>
            </w:r>
            <w:r w:rsidR="009C0ACF" w:rsidRPr="009C0ACF">
              <w:rPr>
                <w:b/>
              </w:rPr>
              <w:t xml:space="preserve"> </w:t>
            </w:r>
            <w:r w:rsidRPr="009C0ACF">
              <w:rPr>
                <w:b/>
              </w:rPr>
              <w:t>National Notification Authority, [X]</w:t>
            </w:r>
            <w:r w:rsidR="009C0ACF" w:rsidRPr="009C0ACF">
              <w:rPr>
                <w:b/>
              </w:rPr>
              <w:t xml:space="preserve"> </w:t>
            </w:r>
            <w:r w:rsidRPr="009C0ACF">
              <w:rPr>
                <w:b/>
              </w:rPr>
              <w:t>National Enquiry Point</w:t>
            </w:r>
            <w:r w:rsidR="009C0ACF" w:rsidRPr="009C0ACF">
              <w:rPr>
                <w:b/>
              </w:rPr>
              <w:t>. A</w:t>
            </w:r>
            <w:r w:rsidRPr="009C0ACF">
              <w:rPr>
                <w:b/>
              </w:rPr>
              <w:t>ddress, fax number and email address (if available) of other body:</w:t>
            </w:r>
          </w:p>
          <w:p w14:paraId="6B73BA32" w14:textId="1182A68F" w:rsidR="00062DCC" w:rsidRPr="009C0ACF" w:rsidRDefault="00DF7B46" w:rsidP="009C0ACF">
            <w:r w:rsidRPr="009C0ACF">
              <w:t>European Commission</w:t>
            </w:r>
          </w:p>
          <w:p w14:paraId="51BB0B1F" w14:textId="511102A2" w:rsidR="00062DCC" w:rsidRPr="009C0ACF" w:rsidRDefault="00DF7B46" w:rsidP="009C0ACF">
            <w:r w:rsidRPr="009C0ACF">
              <w:t>Directorate</w:t>
            </w:r>
            <w:r w:rsidR="009C0ACF" w:rsidRPr="009C0ACF">
              <w:t>-</w:t>
            </w:r>
            <w:r w:rsidRPr="009C0ACF">
              <w:t>General for Health and Food Safety</w:t>
            </w:r>
          </w:p>
          <w:p w14:paraId="0FA680F4" w14:textId="2D1BCB44" w:rsidR="00062DCC" w:rsidRPr="009C0ACF" w:rsidRDefault="00DF7B46" w:rsidP="009C0ACF">
            <w:r w:rsidRPr="009C0ACF">
              <w:t xml:space="preserve">Unit D2 </w:t>
            </w:r>
            <w:r w:rsidR="009C0ACF" w:rsidRPr="009C0ACF">
              <w:t>-</w:t>
            </w:r>
            <w:r w:rsidRPr="009C0ACF">
              <w:t xml:space="preserve"> Multilateral International Relations</w:t>
            </w:r>
          </w:p>
          <w:p w14:paraId="01ADB835" w14:textId="4309A708" w:rsidR="00062DCC" w:rsidRPr="009C0ACF" w:rsidRDefault="00DF7B46" w:rsidP="009C0ACF">
            <w:r w:rsidRPr="009C0ACF">
              <w:t>Rue Froissart 101, B</w:t>
            </w:r>
            <w:r w:rsidR="009C0ACF" w:rsidRPr="009C0ACF">
              <w:t>-</w:t>
            </w:r>
            <w:r w:rsidRPr="009C0ACF">
              <w:t>1049 Brussels</w:t>
            </w:r>
          </w:p>
          <w:p w14:paraId="00807923" w14:textId="0A4C4012" w:rsidR="00062DCC" w:rsidRPr="009C0ACF" w:rsidRDefault="00DF7B46" w:rsidP="009C0ACF">
            <w:r w:rsidRPr="009C0ACF">
              <w:t>Tel.</w:t>
            </w:r>
            <w:r w:rsidR="009C0ACF" w:rsidRPr="009C0ACF">
              <w:t>: (</w:t>
            </w:r>
            <w:r w:rsidRPr="009C0ACF">
              <w:t>+32 2) 295 4263</w:t>
            </w:r>
          </w:p>
          <w:p w14:paraId="5BB3E9D0" w14:textId="5BF15274" w:rsidR="00062DCC" w:rsidRPr="009C0ACF" w:rsidRDefault="00DF7B46" w:rsidP="009C0ACF">
            <w:r w:rsidRPr="009C0ACF">
              <w:t>Fax</w:t>
            </w:r>
            <w:r w:rsidR="009C0ACF" w:rsidRPr="009C0ACF">
              <w:t>: (</w:t>
            </w:r>
            <w:r w:rsidRPr="009C0ACF">
              <w:t>+32 2) 299 8090</w:t>
            </w:r>
          </w:p>
          <w:p w14:paraId="201DC6F2" w14:textId="7ECE373A" w:rsidR="00062DCC" w:rsidRPr="009C0ACF" w:rsidRDefault="00DF7B46" w:rsidP="009C0ACF">
            <w:pPr>
              <w:spacing w:after="120"/>
            </w:pPr>
            <w:r w:rsidRPr="009C0ACF">
              <w:t xml:space="preserve">Email: </w:t>
            </w:r>
            <w:hyperlink r:id="rId10" w:history="1">
              <w:r w:rsidR="009C0ACF" w:rsidRPr="009C0ACF">
                <w:rPr>
                  <w:rStyle w:val="Hyperlink"/>
                </w:rPr>
                <w:t>sps@ec.europa.eu</w:t>
              </w:r>
            </w:hyperlink>
          </w:p>
        </w:tc>
      </w:tr>
      <w:tr w:rsidR="00062DCC" w:rsidRPr="009C0ACF" w14:paraId="08C6468C" w14:textId="77777777" w:rsidTr="009C0ACF">
        <w:tc>
          <w:tcPr>
            <w:tcW w:w="709" w:type="dxa"/>
            <w:tcBorders>
              <w:top w:val="single" w:sz="6" w:space="0" w:color="auto"/>
              <w:bottom w:val="double" w:sz="6" w:space="0" w:color="auto"/>
            </w:tcBorders>
            <w:shd w:val="clear" w:color="auto" w:fill="auto"/>
          </w:tcPr>
          <w:p w14:paraId="2FF53E48" w14:textId="77777777" w:rsidR="00ED2993" w:rsidRPr="009C0ACF" w:rsidRDefault="00DF7B46" w:rsidP="009C0ACF">
            <w:pPr>
              <w:keepNext/>
              <w:keepLines/>
              <w:spacing w:before="120" w:after="120"/>
              <w:rPr>
                <w:b/>
              </w:rPr>
            </w:pPr>
            <w:r w:rsidRPr="009C0ACF">
              <w:rPr>
                <w:b/>
              </w:rPr>
              <w:lastRenderedPageBreak/>
              <w:t>13.</w:t>
            </w:r>
          </w:p>
        </w:tc>
        <w:tc>
          <w:tcPr>
            <w:tcW w:w="8518" w:type="dxa"/>
            <w:tcBorders>
              <w:top w:val="single" w:sz="6" w:space="0" w:color="auto"/>
              <w:bottom w:val="double" w:sz="6" w:space="0" w:color="auto"/>
            </w:tcBorders>
            <w:shd w:val="clear" w:color="auto" w:fill="auto"/>
          </w:tcPr>
          <w:p w14:paraId="6EC1A695" w14:textId="413FA291" w:rsidR="00456E39" w:rsidRPr="009C0ACF" w:rsidRDefault="00DF7B46" w:rsidP="009C0ACF">
            <w:pPr>
              <w:keepNext/>
              <w:keepLines/>
              <w:spacing w:before="120" w:after="120"/>
              <w:rPr>
                <w:b/>
              </w:rPr>
            </w:pPr>
            <w:r w:rsidRPr="009C0ACF">
              <w:rPr>
                <w:b/>
              </w:rPr>
              <w:t>Text(s) available from</w:t>
            </w:r>
            <w:r w:rsidR="009C0ACF" w:rsidRPr="009C0ACF">
              <w:rPr>
                <w:b/>
              </w:rPr>
              <w:t>: [</w:t>
            </w:r>
            <w:r w:rsidRPr="009C0ACF">
              <w:rPr>
                <w:b/>
              </w:rPr>
              <w:t>X]</w:t>
            </w:r>
            <w:r w:rsidR="009C0ACF" w:rsidRPr="009C0ACF">
              <w:rPr>
                <w:b/>
              </w:rPr>
              <w:t xml:space="preserve"> </w:t>
            </w:r>
            <w:r w:rsidRPr="009C0ACF">
              <w:rPr>
                <w:b/>
              </w:rPr>
              <w:t>National Notification Authority, [X]</w:t>
            </w:r>
            <w:r w:rsidR="009C0ACF" w:rsidRPr="009C0ACF">
              <w:rPr>
                <w:b/>
              </w:rPr>
              <w:t xml:space="preserve"> </w:t>
            </w:r>
            <w:r w:rsidRPr="009C0ACF">
              <w:rPr>
                <w:b/>
              </w:rPr>
              <w:t>National Enquiry Point</w:t>
            </w:r>
            <w:r w:rsidR="009C0ACF" w:rsidRPr="009C0ACF">
              <w:rPr>
                <w:b/>
              </w:rPr>
              <w:t>. A</w:t>
            </w:r>
            <w:r w:rsidRPr="009C0ACF">
              <w:rPr>
                <w:b/>
              </w:rPr>
              <w:t>ddress, fax number and email address (if available) of other body:</w:t>
            </w:r>
          </w:p>
          <w:p w14:paraId="6C3819DA" w14:textId="162084F6" w:rsidR="00ED2993" w:rsidRPr="009C0ACF" w:rsidRDefault="00DF7B46" w:rsidP="009C0ACF">
            <w:pPr>
              <w:keepNext/>
              <w:keepLines/>
            </w:pPr>
            <w:r w:rsidRPr="009C0ACF">
              <w:t>European Commission</w:t>
            </w:r>
          </w:p>
          <w:p w14:paraId="3F44A9C5" w14:textId="5E55C9CD" w:rsidR="00ED2993" w:rsidRPr="009C0ACF" w:rsidRDefault="00DF7B46" w:rsidP="009C0ACF">
            <w:pPr>
              <w:keepNext/>
              <w:keepLines/>
            </w:pPr>
            <w:r w:rsidRPr="009C0ACF">
              <w:t>Directorate</w:t>
            </w:r>
            <w:r w:rsidR="009C0ACF" w:rsidRPr="009C0ACF">
              <w:t>-</w:t>
            </w:r>
            <w:r w:rsidRPr="009C0ACF">
              <w:t>General for Health and Food Safety</w:t>
            </w:r>
          </w:p>
          <w:p w14:paraId="4831C1DC" w14:textId="5357FBB2" w:rsidR="00ED2993" w:rsidRPr="009C0ACF" w:rsidRDefault="00DF7B46" w:rsidP="009C0ACF">
            <w:pPr>
              <w:keepNext/>
              <w:keepLines/>
            </w:pPr>
            <w:r w:rsidRPr="009C0ACF">
              <w:t xml:space="preserve">Unit D2 </w:t>
            </w:r>
            <w:r w:rsidR="009C0ACF" w:rsidRPr="009C0ACF">
              <w:t>-</w:t>
            </w:r>
            <w:r w:rsidRPr="009C0ACF">
              <w:t xml:space="preserve"> Multilateral international relations</w:t>
            </w:r>
          </w:p>
          <w:p w14:paraId="37E6DFDA" w14:textId="7E4D3858" w:rsidR="00ED2993" w:rsidRPr="009C0ACF" w:rsidRDefault="00DF7B46" w:rsidP="009C0ACF">
            <w:pPr>
              <w:keepNext/>
              <w:keepLines/>
            </w:pPr>
            <w:r w:rsidRPr="009C0ACF">
              <w:t>Rue Froissart 101, B</w:t>
            </w:r>
            <w:r w:rsidR="009C0ACF" w:rsidRPr="009C0ACF">
              <w:t>-</w:t>
            </w:r>
            <w:r w:rsidRPr="009C0ACF">
              <w:t>1049 Bruxelles</w:t>
            </w:r>
          </w:p>
          <w:p w14:paraId="2F267A40" w14:textId="4E93876C" w:rsidR="00ED2993" w:rsidRPr="009C0ACF" w:rsidRDefault="00DF7B46" w:rsidP="009C0ACF">
            <w:pPr>
              <w:keepNext/>
              <w:keepLines/>
            </w:pPr>
            <w:r w:rsidRPr="009C0ACF">
              <w:t>Tel.</w:t>
            </w:r>
            <w:r w:rsidR="009C0ACF" w:rsidRPr="009C0ACF">
              <w:t>: (</w:t>
            </w:r>
            <w:r w:rsidRPr="009C0ACF">
              <w:t>+32 2) 295 4263</w:t>
            </w:r>
          </w:p>
          <w:p w14:paraId="722CAABC" w14:textId="624AC900" w:rsidR="00ED2993" w:rsidRPr="009C0ACF" w:rsidRDefault="00DF7B46" w:rsidP="009C0ACF">
            <w:pPr>
              <w:keepNext/>
              <w:keepLines/>
            </w:pPr>
            <w:r w:rsidRPr="009C0ACF">
              <w:t>Fax</w:t>
            </w:r>
            <w:r w:rsidR="009C0ACF" w:rsidRPr="009C0ACF">
              <w:t>: (</w:t>
            </w:r>
            <w:r w:rsidRPr="009C0ACF">
              <w:t>+32 2) 299 8090</w:t>
            </w:r>
          </w:p>
          <w:p w14:paraId="369EE50F" w14:textId="605B7889" w:rsidR="00ED2993" w:rsidRPr="009C0ACF" w:rsidRDefault="00DF7B46" w:rsidP="009C0ACF">
            <w:pPr>
              <w:keepNext/>
              <w:keepLines/>
              <w:spacing w:after="120"/>
            </w:pPr>
            <w:r w:rsidRPr="009C0ACF">
              <w:t xml:space="preserve">Email: </w:t>
            </w:r>
            <w:hyperlink r:id="rId11" w:history="1">
              <w:r w:rsidR="009C0ACF" w:rsidRPr="009C0ACF">
                <w:rPr>
                  <w:rStyle w:val="Hyperlink"/>
                </w:rPr>
                <w:t>sps@ec.europa.eu</w:t>
              </w:r>
            </w:hyperlink>
          </w:p>
        </w:tc>
      </w:tr>
      <w:bookmarkEnd w:id="8"/>
    </w:tbl>
    <w:p w14:paraId="398D1106" w14:textId="77777777" w:rsidR="00337700" w:rsidRPr="009C0ACF" w:rsidRDefault="00337700" w:rsidP="009C0ACF"/>
    <w:sectPr w:rsidR="00337700" w:rsidRPr="009C0ACF" w:rsidSect="009C0AC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9568" w14:textId="77777777" w:rsidR="009732CF" w:rsidRPr="009C0ACF" w:rsidRDefault="00DF7B46">
      <w:bookmarkStart w:id="4" w:name="_Hlk101878965"/>
      <w:bookmarkStart w:id="5" w:name="_Hlk101878966"/>
      <w:r w:rsidRPr="009C0ACF">
        <w:separator/>
      </w:r>
      <w:bookmarkEnd w:id="4"/>
      <w:bookmarkEnd w:id="5"/>
    </w:p>
  </w:endnote>
  <w:endnote w:type="continuationSeparator" w:id="0">
    <w:p w14:paraId="59910A03" w14:textId="77777777" w:rsidR="009732CF" w:rsidRPr="009C0ACF" w:rsidRDefault="00DF7B46">
      <w:bookmarkStart w:id="6" w:name="_Hlk101878967"/>
      <w:bookmarkStart w:id="7" w:name="_Hlk101878968"/>
      <w:r w:rsidRPr="009C0ACF">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892B" w14:textId="102BDC60" w:rsidR="00ED2993" w:rsidRPr="009C0ACF" w:rsidRDefault="009C0ACF" w:rsidP="009C0ACF">
    <w:pPr>
      <w:pStyle w:val="Footer"/>
    </w:pPr>
    <w:bookmarkStart w:id="13" w:name="_Hlk101878953"/>
    <w:bookmarkStart w:id="14" w:name="_Hlk101878954"/>
    <w:r w:rsidRPr="009C0ACF">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BD4A" w14:textId="38FB110E" w:rsidR="00DD65B2" w:rsidRPr="009C0ACF" w:rsidRDefault="009C0ACF" w:rsidP="009C0ACF">
    <w:pPr>
      <w:pStyle w:val="Footer"/>
    </w:pPr>
    <w:bookmarkStart w:id="15" w:name="_Hlk101878955"/>
    <w:bookmarkStart w:id="16" w:name="_Hlk101878956"/>
    <w:r w:rsidRPr="009C0ACF">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0938" w14:textId="6D0FB199" w:rsidR="00DD65B2" w:rsidRPr="009C0ACF" w:rsidRDefault="009C0ACF" w:rsidP="009C0ACF">
    <w:pPr>
      <w:pStyle w:val="Footer"/>
    </w:pPr>
    <w:bookmarkStart w:id="19" w:name="_Hlk101878959"/>
    <w:bookmarkStart w:id="20" w:name="_Hlk101878960"/>
    <w:r w:rsidRPr="009C0ACF">
      <w:t xml:space="preserve"> </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D470" w14:textId="77777777" w:rsidR="009732CF" w:rsidRPr="009C0ACF" w:rsidRDefault="00DF7B46">
      <w:bookmarkStart w:id="0" w:name="_Hlk101878961"/>
      <w:bookmarkStart w:id="1" w:name="_Hlk101878962"/>
      <w:r w:rsidRPr="009C0ACF">
        <w:separator/>
      </w:r>
      <w:bookmarkEnd w:id="0"/>
      <w:bookmarkEnd w:id="1"/>
    </w:p>
  </w:footnote>
  <w:footnote w:type="continuationSeparator" w:id="0">
    <w:p w14:paraId="24F0AAD0" w14:textId="77777777" w:rsidR="009732CF" w:rsidRPr="009C0ACF" w:rsidRDefault="00DF7B46">
      <w:bookmarkStart w:id="2" w:name="_Hlk101878963"/>
      <w:bookmarkStart w:id="3" w:name="_Hlk101878964"/>
      <w:r w:rsidRPr="009C0ACF">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896" w14:textId="77777777" w:rsidR="009C0ACF" w:rsidRPr="009C0ACF" w:rsidRDefault="009C0ACF" w:rsidP="009C0ACF">
    <w:pPr>
      <w:pStyle w:val="Header"/>
      <w:spacing w:after="240"/>
      <w:jc w:val="center"/>
    </w:pPr>
    <w:bookmarkStart w:id="9" w:name="_Hlk101878949"/>
    <w:bookmarkStart w:id="10" w:name="_Hlk101878950"/>
    <w:r w:rsidRPr="009C0ACF">
      <w:t>G/SPS/N/FRA/18</w:t>
    </w:r>
  </w:p>
  <w:p w14:paraId="569054BA" w14:textId="77777777" w:rsidR="009C0ACF" w:rsidRPr="009C0ACF" w:rsidRDefault="009C0ACF" w:rsidP="009C0ACF">
    <w:pPr>
      <w:pStyle w:val="Header"/>
      <w:pBdr>
        <w:bottom w:val="single" w:sz="4" w:space="1" w:color="auto"/>
      </w:pBdr>
      <w:jc w:val="center"/>
    </w:pPr>
    <w:r w:rsidRPr="009C0ACF">
      <w:t xml:space="preserve">- </w:t>
    </w:r>
    <w:r w:rsidRPr="009C0ACF">
      <w:fldChar w:fldCharType="begin"/>
    </w:r>
    <w:r w:rsidRPr="009C0ACF">
      <w:instrText xml:space="preserve"> PAGE  \* Arabic  \* MERGEFORMAT </w:instrText>
    </w:r>
    <w:r w:rsidRPr="009C0ACF">
      <w:fldChar w:fldCharType="separate"/>
    </w:r>
    <w:r w:rsidRPr="009C0ACF">
      <w:t>1</w:t>
    </w:r>
    <w:r w:rsidRPr="009C0ACF">
      <w:fldChar w:fldCharType="end"/>
    </w:r>
    <w:r w:rsidRPr="009C0ACF">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F57B" w14:textId="77777777" w:rsidR="009C0ACF" w:rsidRPr="009C0ACF" w:rsidRDefault="009C0ACF" w:rsidP="009C0ACF">
    <w:pPr>
      <w:pStyle w:val="Header"/>
      <w:spacing w:after="240"/>
      <w:jc w:val="center"/>
    </w:pPr>
    <w:bookmarkStart w:id="11" w:name="_Hlk101878951"/>
    <w:bookmarkStart w:id="12" w:name="_Hlk101878952"/>
    <w:r w:rsidRPr="009C0ACF">
      <w:t>G/SPS/N/FRA/18</w:t>
    </w:r>
  </w:p>
  <w:p w14:paraId="2E354720" w14:textId="77777777" w:rsidR="009C0ACF" w:rsidRPr="009C0ACF" w:rsidRDefault="009C0ACF" w:rsidP="009C0ACF">
    <w:pPr>
      <w:pStyle w:val="Header"/>
      <w:pBdr>
        <w:bottom w:val="single" w:sz="4" w:space="1" w:color="auto"/>
      </w:pBdr>
      <w:jc w:val="center"/>
    </w:pPr>
    <w:r w:rsidRPr="009C0ACF">
      <w:t xml:space="preserve">- </w:t>
    </w:r>
    <w:r w:rsidRPr="009C0ACF">
      <w:fldChar w:fldCharType="begin"/>
    </w:r>
    <w:r w:rsidRPr="009C0ACF">
      <w:instrText xml:space="preserve"> PAGE  \* Arabic  \* MERGEFORMAT </w:instrText>
    </w:r>
    <w:r w:rsidRPr="009C0ACF">
      <w:fldChar w:fldCharType="separate"/>
    </w:r>
    <w:r w:rsidRPr="009C0ACF">
      <w:t>1</w:t>
    </w:r>
    <w:r w:rsidRPr="009C0ACF">
      <w:fldChar w:fldCharType="end"/>
    </w:r>
    <w:r w:rsidRPr="009C0ACF">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04"/>
      <w:gridCol w:w="2117"/>
      <w:gridCol w:w="3321"/>
    </w:tblGrid>
    <w:tr w:rsidR="009C0ACF" w:rsidRPr="009C0ACF" w14:paraId="2B0381EA" w14:textId="77777777" w:rsidTr="009C0ACF">
      <w:trPr>
        <w:trHeight w:val="240"/>
        <w:jc w:val="center"/>
      </w:trPr>
      <w:tc>
        <w:tcPr>
          <w:tcW w:w="2053" w:type="pct"/>
          <w:shd w:val="clear" w:color="auto" w:fill="auto"/>
          <w:tcMar>
            <w:left w:w="108" w:type="dxa"/>
            <w:right w:w="108" w:type="dxa"/>
          </w:tcMar>
          <w:vAlign w:val="center"/>
        </w:tcPr>
        <w:p w14:paraId="2DB85740" w14:textId="77777777" w:rsidR="009C0ACF" w:rsidRPr="009C0ACF" w:rsidRDefault="009C0ACF" w:rsidP="009C0ACF">
          <w:pPr>
            <w:rPr>
              <w:rFonts w:eastAsia="Verdana" w:cs="Verdana"/>
              <w:noProof/>
              <w:szCs w:val="18"/>
              <w:lang w:eastAsia="en-GB"/>
            </w:rPr>
          </w:pPr>
          <w:bookmarkStart w:id="17" w:name="_Hlk101878957"/>
          <w:bookmarkStart w:id="18" w:name="_Hlk101878958"/>
        </w:p>
      </w:tc>
      <w:tc>
        <w:tcPr>
          <w:tcW w:w="2947" w:type="pct"/>
          <w:gridSpan w:val="2"/>
          <w:shd w:val="clear" w:color="auto" w:fill="auto"/>
          <w:tcMar>
            <w:left w:w="108" w:type="dxa"/>
            <w:right w:w="108" w:type="dxa"/>
          </w:tcMar>
          <w:vAlign w:val="center"/>
        </w:tcPr>
        <w:p w14:paraId="13F7F876" w14:textId="77777777" w:rsidR="009C0ACF" w:rsidRPr="009C0ACF" w:rsidRDefault="009C0ACF" w:rsidP="009C0ACF">
          <w:pPr>
            <w:jc w:val="right"/>
            <w:rPr>
              <w:rFonts w:eastAsia="Verdana" w:cs="Verdana"/>
              <w:b/>
              <w:color w:val="FF0000"/>
              <w:szCs w:val="18"/>
            </w:rPr>
          </w:pPr>
        </w:p>
      </w:tc>
    </w:tr>
    <w:tr w:rsidR="009C0ACF" w:rsidRPr="009C0ACF" w14:paraId="287703CD" w14:textId="77777777" w:rsidTr="009C0ACF">
      <w:trPr>
        <w:trHeight w:val="213"/>
        <w:jc w:val="center"/>
      </w:trPr>
      <w:tc>
        <w:tcPr>
          <w:tcW w:w="2053" w:type="pct"/>
          <w:vMerge w:val="restart"/>
          <w:shd w:val="clear" w:color="auto" w:fill="auto"/>
          <w:tcMar>
            <w:left w:w="0" w:type="dxa"/>
            <w:right w:w="0" w:type="dxa"/>
          </w:tcMar>
        </w:tcPr>
        <w:p w14:paraId="409BA694" w14:textId="0BFE70BC" w:rsidR="009C0ACF" w:rsidRPr="009C0ACF" w:rsidRDefault="00F22EF7" w:rsidP="009C0ACF">
          <w:pPr>
            <w:jc w:val="left"/>
            <w:rPr>
              <w:rFonts w:eastAsia="Verdana" w:cs="Verdana"/>
              <w:szCs w:val="18"/>
            </w:rPr>
          </w:pPr>
          <w:r>
            <w:rPr>
              <w:rFonts w:eastAsia="Verdana" w:cs="Verdana"/>
              <w:szCs w:val="18"/>
            </w:rPr>
            <w:pict w14:anchorId="50518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9.9pt;height:56.95pt">
                <v:imagedata r:id="rId1" o:title="WTO_COLOR_EN"/>
                <o:lock v:ext="edit" aspectratio="f"/>
              </v:shape>
            </w:pict>
          </w:r>
        </w:p>
      </w:tc>
      <w:tc>
        <w:tcPr>
          <w:tcW w:w="2947" w:type="pct"/>
          <w:gridSpan w:val="2"/>
          <w:shd w:val="clear" w:color="auto" w:fill="auto"/>
          <w:tcMar>
            <w:left w:w="108" w:type="dxa"/>
            <w:right w:w="108" w:type="dxa"/>
          </w:tcMar>
        </w:tcPr>
        <w:p w14:paraId="2E525AED" w14:textId="77777777" w:rsidR="009C0ACF" w:rsidRPr="009C0ACF" w:rsidRDefault="009C0ACF" w:rsidP="009C0ACF">
          <w:pPr>
            <w:jc w:val="right"/>
            <w:rPr>
              <w:rFonts w:eastAsia="Verdana" w:cs="Verdana"/>
              <w:b/>
              <w:szCs w:val="18"/>
            </w:rPr>
          </w:pPr>
        </w:p>
      </w:tc>
    </w:tr>
    <w:tr w:rsidR="009C0ACF" w:rsidRPr="009C0ACF" w14:paraId="71794A83" w14:textId="77777777" w:rsidTr="009C0ACF">
      <w:trPr>
        <w:trHeight w:val="868"/>
        <w:jc w:val="center"/>
      </w:trPr>
      <w:tc>
        <w:tcPr>
          <w:tcW w:w="2053" w:type="pct"/>
          <w:vMerge/>
          <w:shd w:val="clear" w:color="auto" w:fill="auto"/>
          <w:tcMar>
            <w:left w:w="108" w:type="dxa"/>
            <w:right w:w="108" w:type="dxa"/>
          </w:tcMar>
        </w:tcPr>
        <w:p w14:paraId="78D990CF" w14:textId="77777777" w:rsidR="009C0ACF" w:rsidRPr="009C0ACF" w:rsidRDefault="009C0ACF" w:rsidP="009C0ACF">
          <w:pPr>
            <w:jc w:val="left"/>
            <w:rPr>
              <w:rFonts w:eastAsia="Verdana" w:cs="Verdana"/>
              <w:noProof/>
              <w:szCs w:val="18"/>
              <w:lang w:eastAsia="en-GB"/>
            </w:rPr>
          </w:pPr>
        </w:p>
      </w:tc>
      <w:tc>
        <w:tcPr>
          <w:tcW w:w="2947" w:type="pct"/>
          <w:gridSpan w:val="2"/>
          <w:shd w:val="clear" w:color="auto" w:fill="auto"/>
          <w:tcMar>
            <w:left w:w="108" w:type="dxa"/>
            <w:right w:w="108" w:type="dxa"/>
          </w:tcMar>
        </w:tcPr>
        <w:p w14:paraId="4D953E06" w14:textId="38A3D565" w:rsidR="009C0ACF" w:rsidRPr="009C0ACF" w:rsidRDefault="009C0ACF" w:rsidP="009C0ACF">
          <w:pPr>
            <w:jc w:val="right"/>
            <w:rPr>
              <w:rFonts w:eastAsia="Verdana" w:cs="Verdana"/>
              <w:b/>
              <w:szCs w:val="18"/>
            </w:rPr>
          </w:pPr>
          <w:r w:rsidRPr="009C0ACF">
            <w:rPr>
              <w:b/>
              <w:szCs w:val="18"/>
            </w:rPr>
            <w:t>G/SPS/N/FRA/18</w:t>
          </w:r>
        </w:p>
      </w:tc>
    </w:tr>
    <w:tr w:rsidR="009C0ACF" w:rsidRPr="009C0ACF" w14:paraId="04470D9C" w14:textId="77777777" w:rsidTr="009C0ACF">
      <w:trPr>
        <w:trHeight w:val="240"/>
        <w:jc w:val="center"/>
      </w:trPr>
      <w:tc>
        <w:tcPr>
          <w:tcW w:w="2053" w:type="pct"/>
          <w:vMerge/>
          <w:shd w:val="clear" w:color="auto" w:fill="auto"/>
          <w:tcMar>
            <w:left w:w="108" w:type="dxa"/>
            <w:right w:w="108" w:type="dxa"/>
          </w:tcMar>
          <w:vAlign w:val="center"/>
        </w:tcPr>
        <w:p w14:paraId="552C77BA" w14:textId="77777777" w:rsidR="009C0ACF" w:rsidRPr="009C0ACF" w:rsidRDefault="009C0ACF" w:rsidP="009C0ACF">
          <w:pPr>
            <w:rPr>
              <w:rFonts w:eastAsia="Verdana" w:cs="Verdana"/>
              <w:szCs w:val="18"/>
            </w:rPr>
          </w:pPr>
        </w:p>
      </w:tc>
      <w:tc>
        <w:tcPr>
          <w:tcW w:w="2947" w:type="pct"/>
          <w:gridSpan w:val="2"/>
          <w:shd w:val="clear" w:color="auto" w:fill="auto"/>
          <w:tcMar>
            <w:left w:w="108" w:type="dxa"/>
            <w:right w:w="108" w:type="dxa"/>
          </w:tcMar>
          <w:vAlign w:val="center"/>
        </w:tcPr>
        <w:p w14:paraId="25FA0964" w14:textId="5C7F7D04" w:rsidR="009C0ACF" w:rsidRPr="009C0ACF" w:rsidRDefault="009C0ACF" w:rsidP="009C0ACF">
          <w:pPr>
            <w:jc w:val="right"/>
            <w:rPr>
              <w:rFonts w:eastAsia="Verdana" w:cs="Verdana"/>
              <w:szCs w:val="18"/>
            </w:rPr>
          </w:pPr>
          <w:r w:rsidRPr="009C0ACF">
            <w:rPr>
              <w:rFonts w:eastAsia="Verdana" w:cs="Verdana"/>
              <w:szCs w:val="18"/>
            </w:rPr>
            <w:t>21 April 2022</w:t>
          </w:r>
        </w:p>
      </w:tc>
    </w:tr>
    <w:tr w:rsidR="009C0ACF" w:rsidRPr="009C0ACF" w14:paraId="0C46A6BE" w14:textId="77777777" w:rsidTr="009C0AC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34E1C9B4" w14:textId="29664C0A" w:rsidR="009C0ACF" w:rsidRPr="009C0ACF" w:rsidRDefault="009C0ACF" w:rsidP="009C0ACF">
          <w:pPr>
            <w:jc w:val="left"/>
            <w:rPr>
              <w:rFonts w:eastAsia="Verdana" w:cs="Verdana"/>
              <w:b/>
              <w:szCs w:val="18"/>
            </w:rPr>
          </w:pPr>
          <w:r w:rsidRPr="009C0ACF">
            <w:rPr>
              <w:rFonts w:eastAsia="Verdana" w:cs="Verdana"/>
              <w:color w:val="FF0000"/>
              <w:szCs w:val="18"/>
            </w:rPr>
            <w:t>(22</w:t>
          </w:r>
          <w:r w:rsidRPr="009C0ACF">
            <w:rPr>
              <w:rFonts w:eastAsia="Verdana" w:cs="Verdana"/>
              <w:color w:val="FF0000"/>
              <w:szCs w:val="18"/>
            </w:rPr>
            <w:noBreakHyphen/>
          </w:r>
          <w:r w:rsidR="00F22EF7">
            <w:rPr>
              <w:rFonts w:eastAsia="Verdana" w:cs="Verdana"/>
              <w:color w:val="FF0000"/>
              <w:szCs w:val="18"/>
            </w:rPr>
            <w:t>3198</w:t>
          </w:r>
          <w:r w:rsidRPr="009C0AC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503C26D" w14:textId="78B4E3A5" w:rsidR="009C0ACF" w:rsidRPr="009C0ACF" w:rsidRDefault="009C0ACF" w:rsidP="009C0ACF">
          <w:pPr>
            <w:jc w:val="right"/>
            <w:rPr>
              <w:rFonts w:eastAsia="Verdana" w:cs="Verdana"/>
              <w:szCs w:val="18"/>
            </w:rPr>
          </w:pPr>
          <w:r w:rsidRPr="009C0ACF">
            <w:rPr>
              <w:rFonts w:eastAsia="Verdana" w:cs="Verdana"/>
              <w:szCs w:val="18"/>
            </w:rPr>
            <w:t xml:space="preserve">Page: </w:t>
          </w:r>
          <w:r w:rsidRPr="009C0ACF">
            <w:rPr>
              <w:rFonts w:eastAsia="Verdana" w:cs="Verdana"/>
              <w:szCs w:val="18"/>
            </w:rPr>
            <w:fldChar w:fldCharType="begin"/>
          </w:r>
          <w:r w:rsidRPr="009C0ACF">
            <w:rPr>
              <w:rFonts w:eastAsia="Verdana" w:cs="Verdana"/>
              <w:szCs w:val="18"/>
            </w:rPr>
            <w:instrText xml:space="preserve"> PAGE  \* Arabic  \* MERGEFORMAT </w:instrText>
          </w:r>
          <w:r w:rsidRPr="009C0ACF">
            <w:rPr>
              <w:rFonts w:eastAsia="Verdana" w:cs="Verdana"/>
              <w:szCs w:val="18"/>
            </w:rPr>
            <w:fldChar w:fldCharType="separate"/>
          </w:r>
          <w:r w:rsidRPr="009C0ACF">
            <w:rPr>
              <w:rFonts w:eastAsia="Verdana" w:cs="Verdana"/>
              <w:szCs w:val="18"/>
            </w:rPr>
            <w:t>1</w:t>
          </w:r>
          <w:r w:rsidRPr="009C0ACF">
            <w:rPr>
              <w:rFonts w:eastAsia="Verdana" w:cs="Verdana"/>
              <w:szCs w:val="18"/>
            </w:rPr>
            <w:fldChar w:fldCharType="end"/>
          </w:r>
          <w:r w:rsidRPr="009C0ACF">
            <w:rPr>
              <w:rFonts w:eastAsia="Verdana" w:cs="Verdana"/>
              <w:szCs w:val="18"/>
            </w:rPr>
            <w:t>/</w:t>
          </w:r>
          <w:r w:rsidRPr="009C0ACF">
            <w:rPr>
              <w:rFonts w:eastAsia="Verdana" w:cs="Verdana"/>
              <w:szCs w:val="18"/>
            </w:rPr>
            <w:fldChar w:fldCharType="begin"/>
          </w:r>
          <w:r w:rsidRPr="009C0ACF">
            <w:rPr>
              <w:rFonts w:eastAsia="Verdana" w:cs="Verdana"/>
              <w:szCs w:val="18"/>
            </w:rPr>
            <w:instrText xml:space="preserve"> NUMPAGES  \# "0" \* Arabic  \* MERGEFORMAT </w:instrText>
          </w:r>
          <w:r w:rsidRPr="009C0ACF">
            <w:rPr>
              <w:rFonts w:eastAsia="Verdana" w:cs="Verdana"/>
              <w:szCs w:val="18"/>
            </w:rPr>
            <w:fldChar w:fldCharType="separate"/>
          </w:r>
          <w:r w:rsidRPr="009C0ACF">
            <w:rPr>
              <w:rFonts w:eastAsia="Verdana" w:cs="Verdana"/>
              <w:szCs w:val="18"/>
            </w:rPr>
            <w:t>3</w:t>
          </w:r>
          <w:r w:rsidRPr="009C0ACF">
            <w:rPr>
              <w:rFonts w:eastAsia="Verdana" w:cs="Verdana"/>
              <w:szCs w:val="18"/>
            </w:rPr>
            <w:fldChar w:fldCharType="end"/>
          </w:r>
        </w:p>
      </w:tc>
    </w:tr>
    <w:tr w:rsidR="009C0ACF" w:rsidRPr="009C0ACF" w14:paraId="3882C37D" w14:textId="77777777" w:rsidTr="009C0AC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0D778405" w14:textId="457AB3FE" w:rsidR="009C0ACF" w:rsidRPr="009C0ACF" w:rsidRDefault="009C0ACF" w:rsidP="009C0ACF">
          <w:pPr>
            <w:jc w:val="left"/>
            <w:rPr>
              <w:rFonts w:eastAsia="Verdana" w:cs="Verdana"/>
              <w:szCs w:val="18"/>
            </w:rPr>
          </w:pPr>
          <w:r w:rsidRPr="009C0AC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3D1061BF" w14:textId="77777777" w:rsidR="009C0ACF" w:rsidRPr="009C0ACF" w:rsidRDefault="009C0ACF" w:rsidP="009C0ACF">
          <w:pPr>
            <w:jc w:val="right"/>
            <w:rPr>
              <w:rFonts w:eastAsia="Verdana" w:cs="Verdana"/>
              <w:bCs/>
              <w:szCs w:val="18"/>
            </w:rPr>
          </w:pPr>
        </w:p>
      </w:tc>
    </w:tr>
    <w:bookmarkEnd w:id="17"/>
    <w:bookmarkEnd w:id="18"/>
  </w:tbl>
  <w:p w14:paraId="44CD6E8A" w14:textId="77777777" w:rsidR="00DD65B2" w:rsidRPr="009C0ACF" w:rsidRDefault="00DD65B2" w:rsidP="009C0A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1CEF27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E6EA1E9E"/>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460C93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3FC82662"/>
    <w:numStyleLink w:val="LegalHeadings"/>
  </w:abstractNum>
  <w:abstractNum w:abstractNumId="13" w15:restartNumberingAfterBreak="0">
    <w:nsid w:val="57551E12"/>
    <w:multiLevelType w:val="multilevel"/>
    <w:tmpl w:val="3FC82662"/>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3"/>
  </w:num>
  <w:num w:numId="19">
    <w:abstractNumId w:val="11"/>
  </w:num>
  <w:num w:numId="20">
    <w:abstractNumId w:val="11"/>
  </w:num>
  <w:num w:numId="21">
    <w:abstractNumId w:val="11"/>
  </w:num>
  <w:num w:numId="22">
    <w:abstractNumId w:val="11"/>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attachedTemplate r:id="rId1"/>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C220F"/>
    <w:rsid w:val="000074D5"/>
    <w:rsid w:val="0002424F"/>
    <w:rsid w:val="00051172"/>
    <w:rsid w:val="00062DCC"/>
    <w:rsid w:val="00067A01"/>
    <w:rsid w:val="00067D73"/>
    <w:rsid w:val="00071B26"/>
    <w:rsid w:val="000A7098"/>
    <w:rsid w:val="000C220F"/>
    <w:rsid w:val="000C3951"/>
    <w:rsid w:val="000C724C"/>
    <w:rsid w:val="000D23F0"/>
    <w:rsid w:val="000E24C5"/>
    <w:rsid w:val="000F3D5B"/>
    <w:rsid w:val="000F5EAC"/>
    <w:rsid w:val="00104D9E"/>
    <w:rsid w:val="0010696E"/>
    <w:rsid w:val="00114B29"/>
    <w:rsid w:val="001171A2"/>
    <w:rsid w:val="00120B96"/>
    <w:rsid w:val="001273FC"/>
    <w:rsid w:val="001338F0"/>
    <w:rsid w:val="0014012F"/>
    <w:rsid w:val="00172B05"/>
    <w:rsid w:val="001834B8"/>
    <w:rsid w:val="001B50DF"/>
    <w:rsid w:val="001D5B35"/>
    <w:rsid w:val="001D7618"/>
    <w:rsid w:val="002149CB"/>
    <w:rsid w:val="00217628"/>
    <w:rsid w:val="002242B5"/>
    <w:rsid w:val="00255119"/>
    <w:rsid w:val="00287066"/>
    <w:rsid w:val="00295BF7"/>
    <w:rsid w:val="002D5A5B"/>
    <w:rsid w:val="003024B5"/>
    <w:rsid w:val="003152C0"/>
    <w:rsid w:val="003267CD"/>
    <w:rsid w:val="00334600"/>
    <w:rsid w:val="00337700"/>
    <w:rsid w:val="003422F5"/>
    <w:rsid w:val="00342A86"/>
    <w:rsid w:val="003553C7"/>
    <w:rsid w:val="00371F55"/>
    <w:rsid w:val="003A0E78"/>
    <w:rsid w:val="003A19CB"/>
    <w:rsid w:val="003B6D4C"/>
    <w:rsid w:val="003F0353"/>
    <w:rsid w:val="00405DC4"/>
    <w:rsid w:val="00410C09"/>
    <w:rsid w:val="0041125A"/>
    <w:rsid w:val="004117C1"/>
    <w:rsid w:val="004325C6"/>
    <w:rsid w:val="0043612A"/>
    <w:rsid w:val="0045606F"/>
    <w:rsid w:val="00456E39"/>
    <w:rsid w:val="00460DEC"/>
    <w:rsid w:val="004A030D"/>
    <w:rsid w:val="004B2C3B"/>
    <w:rsid w:val="004D5FBF"/>
    <w:rsid w:val="00541496"/>
    <w:rsid w:val="005422A9"/>
    <w:rsid w:val="00543FAF"/>
    <w:rsid w:val="00550137"/>
    <w:rsid w:val="00561AFB"/>
    <w:rsid w:val="005631BA"/>
    <w:rsid w:val="00565AAC"/>
    <w:rsid w:val="005677B2"/>
    <w:rsid w:val="00571EE1"/>
    <w:rsid w:val="00585782"/>
    <w:rsid w:val="00592965"/>
    <w:rsid w:val="00597B94"/>
    <w:rsid w:val="005A3E39"/>
    <w:rsid w:val="005B3304"/>
    <w:rsid w:val="005B571A"/>
    <w:rsid w:val="005C6D4E"/>
    <w:rsid w:val="005D21E5"/>
    <w:rsid w:val="005E0DB0"/>
    <w:rsid w:val="005E14C9"/>
    <w:rsid w:val="00601B13"/>
    <w:rsid w:val="006248DB"/>
    <w:rsid w:val="00674833"/>
    <w:rsid w:val="006A41F1"/>
    <w:rsid w:val="006A4BAD"/>
    <w:rsid w:val="006E0C67"/>
    <w:rsid w:val="006E5050"/>
    <w:rsid w:val="00704767"/>
    <w:rsid w:val="00726D50"/>
    <w:rsid w:val="00727F5B"/>
    <w:rsid w:val="00735ADA"/>
    <w:rsid w:val="007658A0"/>
    <w:rsid w:val="00795114"/>
    <w:rsid w:val="007A3B79"/>
    <w:rsid w:val="007A761F"/>
    <w:rsid w:val="007B4290"/>
    <w:rsid w:val="007B7BB1"/>
    <w:rsid w:val="007C4766"/>
    <w:rsid w:val="007C72D7"/>
    <w:rsid w:val="007D39B5"/>
    <w:rsid w:val="00817E7E"/>
    <w:rsid w:val="00834FB6"/>
    <w:rsid w:val="008402D9"/>
    <w:rsid w:val="00842D59"/>
    <w:rsid w:val="0085388D"/>
    <w:rsid w:val="00885409"/>
    <w:rsid w:val="00894675"/>
    <w:rsid w:val="008A1305"/>
    <w:rsid w:val="008A5F54"/>
    <w:rsid w:val="008C312F"/>
    <w:rsid w:val="008C6AD2"/>
    <w:rsid w:val="00903A6F"/>
    <w:rsid w:val="009112F2"/>
    <w:rsid w:val="0091417D"/>
    <w:rsid w:val="009145A1"/>
    <w:rsid w:val="009271D8"/>
    <w:rsid w:val="009304CB"/>
    <w:rsid w:val="0093775F"/>
    <w:rsid w:val="00966CFA"/>
    <w:rsid w:val="009732CF"/>
    <w:rsid w:val="00985C49"/>
    <w:rsid w:val="009A0D78"/>
    <w:rsid w:val="009A3B68"/>
    <w:rsid w:val="009A3D67"/>
    <w:rsid w:val="009A58E6"/>
    <w:rsid w:val="009B0F67"/>
    <w:rsid w:val="009C0ACF"/>
    <w:rsid w:val="009C7BDD"/>
    <w:rsid w:val="009D63FB"/>
    <w:rsid w:val="009F3C58"/>
    <w:rsid w:val="009F491D"/>
    <w:rsid w:val="00A047EB"/>
    <w:rsid w:val="00A21DC7"/>
    <w:rsid w:val="00A34273"/>
    <w:rsid w:val="00A359C9"/>
    <w:rsid w:val="00A37C79"/>
    <w:rsid w:val="00A42437"/>
    <w:rsid w:val="00A46611"/>
    <w:rsid w:val="00A60556"/>
    <w:rsid w:val="00A67526"/>
    <w:rsid w:val="00A73F8C"/>
    <w:rsid w:val="00A947E6"/>
    <w:rsid w:val="00AA1834"/>
    <w:rsid w:val="00AB4AA3"/>
    <w:rsid w:val="00AC7C4D"/>
    <w:rsid w:val="00AD1003"/>
    <w:rsid w:val="00AE3C0C"/>
    <w:rsid w:val="00AF33E8"/>
    <w:rsid w:val="00AF4AE6"/>
    <w:rsid w:val="00B00332"/>
    <w:rsid w:val="00B016F2"/>
    <w:rsid w:val="00B21A66"/>
    <w:rsid w:val="00B24B85"/>
    <w:rsid w:val="00B30392"/>
    <w:rsid w:val="00B45F9E"/>
    <w:rsid w:val="00B46156"/>
    <w:rsid w:val="00B50024"/>
    <w:rsid w:val="00B74711"/>
    <w:rsid w:val="00B77605"/>
    <w:rsid w:val="00B83FE6"/>
    <w:rsid w:val="00B86771"/>
    <w:rsid w:val="00B970B3"/>
    <w:rsid w:val="00BC17E5"/>
    <w:rsid w:val="00BC2650"/>
    <w:rsid w:val="00BF090A"/>
    <w:rsid w:val="00BF0D52"/>
    <w:rsid w:val="00C2230C"/>
    <w:rsid w:val="00C24CA5"/>
    <w:rsid w:val="00C34F2D"/>
    <w:rsid w:val="00C47345"/>
    <w:rsid w:val="00C5199B"/>
    <w:rsid w:val="00C63E9C"/>
    <w:rsid w:val="00C65229"/>
    <w:rsid w:val="00C67AA4"/>
    <w:rsid w:val="00C71274"/>
    <w:rsid w:val="00C86917"/>
    <w:rsid w:val="00C977AA"/>
    <w:rsid w:val="00CB2591"/>
    <w:rsid w:val="00CD0195"/>
    <w:rsid w:val="00CD2551"/>
    <w:rsid w:val="00CD5EC3"/>
    <w:rsid w:val="00CD682C"/>
    <w:rsid w:val="00CE1C9D"/>
    <w:rsid w:val="00D11E28"/>
    <w:rsid w:val="00D420F2"/>
    <w:rsid w:val="00D65AF6"/>
    <w:rsid w:val="00D66DCB"/>
    <w:rsid w:val="00D66F5C"/>
    <w:rsid w:val="00D821AB"/>
    <w:rsid w:val="00D82AF6"/>
    <w:rsid w:val="00D84327"/>
    <w:rsid w:val="00DA55CD"/>
    <w:rsid w:val="00DB47DD"/>
    <w:rsid w:val="00DB7CB0"/>
    <w:rsid w:val="00DD1BF7"/>
    <w:rsid w:val="00DD2028"/>
    <w:rsid w:val="00DD507B"/>
    <w:rsid w:val="00DD65B2"/>
    <w:rsid w:val="00DF7B46"/>
    <w:rsid w:val="00E205CA"/>
    <w:rsid w:val="00E43BE7"/>
    <w:rsid w:val="00E464CD"/>
    <w:rsid w:val="00E62437"/>
    <w:rsid w:val="00E669DC"/>
    <w:rsid w:val="00E80F91"/>
    <w:rsid w:val="00E81A56"/>
    <w:rsid w:val="00E827D3"/>
    <w:rsid w:val="00E82EC1"/>
    <w:rsid w:val="00E8326B"/>
    <w:rsid w:val="00E864B3"/>
    <w:rsid w:val="00E942BE"/>
    <w:rsid w:val="00E9705F"/>
    <w:rsid w:val="00E97806"/>
    <w:rsid w:val="00EA1572"/>
    <w:rsid w:val="00EA27E2"/>
    <w:rsid w:val="00EB1D8F"/>
    <w:rsid w:val="00EB4982"/>
    <w:rsid w:val="00ED2993"/>
    <w:rsid w:val="00EE26BA"/>
    <w:rsid w:val="00EE50B7"/>
    <w:rsid w:val="00EF6A24"/>
    <w:rsid w:val="00F11625"/>
    <w:rsid w:val="00F11F34"/>
    <w:rsid w:val="00F220FC"/>
    <w:rsid w:val="00F22EF7"/>
    <w:rsid w:val="00F325A3"/>
    <w:rsid w:val="00F4655D"/>
    <w:rsid w:val="00F6594D"/>
    <w:rsid w:val="00F84BAB"/>
    <w:rsid w:val="00F854DF"/>
    <w:rsid w:val="00F872AD"/>
    <w:rsid w:val="00F94FC2"/>
    <w:rsid w:val="00FC4ECA"/>
    <w:rsid w:val="00FE550F"/>
    <w:rsid w:val="00FF0748"/>
    <w:rsid w:val="00FF5A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4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F"/>
    <w:pPr>
      <w:jc w:val="both"/>
    </w:pPr>
    <w:rPr>
      <w:rFonts w:ascii="Verdana" w:hAnsi="Verdana"/>
      <w:sz w:val="18"/>
      <w:szCs w:val="22"/>
    </w:rPr>
  </w:style>
  <w:style w:type="paragraph" w:styleId="Heading1">
    <w:name w:val="heading 1"/>
    <w:basedOn w:val="Normal"/>
    <w:next w:val="Heading2"/>
    <w:link w:val="Heading1Char"/>
    <w:uiPriority w:val="2"/>
    <w:qFormat/>
    <w:rsid w:val="009C0ACF"/>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C0ACF"/>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C0ACF"/>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C0ACF"/>
    <w:pPr>
      <w:keepNext/>
      <w:keepLines/>
      <w:numPr>
        <w:ilvl w:val="3"/>
        <w:numId w:val="3"/>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C0ACF"/>
    <w:pPr>
      <w:keepNext/>
      <w:keepLines/>
      <w:numPr>
        <w:ilvl w:val="4"/>
        <w:numId w:val="3"/>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9C0ACF"/>
    <w:pPr>
      <w:keepNext/>
      <w:keepLines/>
      <w:numPr>
        <w:ilvl w:val="5"/>
        <w:numId w:val="3"/>
      </w:numPr>
      <w:spacing w:after="240"/>
      <w:outlineLvl w:val="5"/>
    </w:pPr>
    <w:rPr>
      <w:rFonts w:eastAsia="Times New Roman"/>
      <w:b/>
      <w:iCs/>
      <w:color w:val="006283"/>
    </w:rPr>
  </w:style>
  <w:style w:type="paragraph" w:styleId="Heading7">
    <w:name w:val="heading 7"/>
    <w:basedOn w:val="Normal"/>
    <w:next w:val="Normal"/>
    <w:link w:val="Heading7Char"/>
    <w:uiPriority w:val="2"/>
    <w:rsid w:val="009C0AC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C0AC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C0AC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C0ACF"/>
    <w:rPr>
      <w:rFonts w:ascii="Verdana" w:eastAsia="Times New Roman" w:hAnsi="Verdana"/>
      <w:b/>
      <w:bCs/>
      <w:caps/>
      <w:color w:val="006283"/>
      <w:sz w:val="18"/>
      <w:szCs w:val="28"/>
    </w:rPr>
  </w:style>
  <w:style w:type="character" w:customStyle="1" w:styleId="Heading5Char">
    <w:name w:val="Heading 5 Char"/>
    <w:link w:val="Heading5"/>
    <w:uiPriority w:val="2"/>
    <w:rsid w:val="009C0ACF"/>
    <w:rPr>
      <w:rFonts w:ascii="Verdana" w:eastAsia="Times New Roman" w:hAnsi="Verdana"/>
      <w:b/>
      <w:color w:val="006283"/>
      <w:sz w:val="18"/>
      <w:szCs w:val="22"/>
    </w:rPr>
  </w:style>
  <w:style w:type="character" w:customStyle="1" w:styleId="Heading2Char">
    <w:name w:val="Heading 2 Char"/>
    <w:link w:val="Heading2"/>
    <w:uiPriority w:val="2"/>
    <w:rsid w:val="009C0ACF"/>
    <w:rPr>
      <w:rFonts w:ascii="Verdana" w:eastAsia="Times New Roman" w:hAnsi="Verdana"/>
      <w:b/>
      <w:bCs/>
      <w:color w:val="006283"/>
      <w:sz w:val="18"/>
      <w:szCs w:val="26"/>
    </w:rPr>
  </w:style>
  <w:style w:type="character" w:customStyle="1" w:styleId="Heading3Char">
    <w:name w:val="Heading 3 Char"/>
    <w:link w:val="Heading3"/>
    <w:uiPriority w:val="2"/>
    <w:rsid w:val="009C0ACF"/>
    <w:rPr>
      <w:rFonts w:ascii="Verdana" w:eastAsia="Times New Roman" w:hAnsi="Verdana"/>
      <w:b/>
      <w:bCs/>
      <w:color w:val="006283"/>
      <w:sz w:val="18"/>
      <w:szCs w:val="22"/>
    </w:rPr>
  </w:style>
  <w:style w:type="character" w:customStyle="1" w:styleId="Heading4Char">
    <w:name w:val="Heading 4 Char"/>
    <w:link w:val="Heading4"/>
    <w:uiPriority w:val="2"/>
    <w:rsid w:val="009C0ACF"/>
    <w:rPr>
      <w:rFonts w:ascii="Verdana" w:eastAsia="Times New Roman" w:hAnsi="Verdana"/>
      <w:b/>
      <w:bCs/>
      <w:iCs/>
      <w:color w:val="006283"/>
      <w:sz w:val="18"/>
      <w:szCs w:val="22"/>
    </w:rPr>
  </w:style>
  <w:style w:type="character" w:customStyle="1" w:styleId="Heading6Char">
    <w:name w:val="Heading 6 Char"/>
    <w:link w:val="Heading6"/>
    <w:uiPriority w:val="2"/>
    <w:rsid w:val="009C0ACF"/>
    <w:rPr>
      <w:rFonts w:ascii="Verdana" w:eastAsia="Times New Roman" w:hAnsi="Verdana"/>
      <w:b/>
      <w:iCs/>
      <w:color w:val="006283"/>
      <w:sz w:val="18"/>
      <w:szCs w:val="22"/>
    </w:rPr>
  </w:style>
  <w:style w:type="character" w:customStyle="1" w:styleId="Heading7Char">
    <w:name w:val="Heading 7 Char"/>
    <w:link w:val="Heading7"/>
    <w:uiPriority w:val="2"/>
    <w:rsid w:val="009C0ACF"/>
    <w:rPr>
      <w:rFonts w:ascii="Verdana" w:eastAsia="Times New Roman" w:hAnsi="Verdana"/>
      <w:b/>
      <w:iCs/>
      <w:color w:val="006283"/>
      <w:sz w:val="18"/>
      <w:szCs w:val="22"/>
    </w:rPr>
  </w:style>
  <w:style w:type="character" w:customStyle="1" w:styleId="Heading8Char">
    <w:name w:val="Heading 8 Char"/>
    <w:link w:val="Heading8"/>
    <w:uiPriority w:val="2"/>
    <w:rsid w:val="009C0ACF"/>
    <w:rPr>
      <w:rFonts w:ascii="Verdana" w:eastAsia="Times New Roman" w:hAnsi="Verdana"/>
      <w:b/>
      <w:i/>
      <w:color w:val="006283"/>
      <w:sz w:val="18"/>
    </w:rPr>
  </w:style>
  <w:style w:type="character" w:customStyle="1" w:styleId="Heading9Char">
    <w:name w:val="Heading 9 Char"/>
    <w:link w:val="Heading9"/>
    <w:uiPriority w:val="2"/>
    <w:rsid w:val="009C0ACF"/>
    <w:rPr>
      <w:rFonts w:ascii="Verdana" w:eastAsia="Times New Roman" w:hAnsi="Verdana"/>
      <w:b/>
      <w:iCs/>
      <w:color w:val="006283"/>
      <w:sz w:val="18"/>
      <w:u w:val="single"/>
    </w:rPr>
  </w:style>
  <w:style w:type="paragraph" w:styleId="BalloonText">
    <w:name w:val="Balloon Text"/>
    <w:basedOn w:val="Normal"/>
    <w:link w:val="BalloonTextChar"/>
    <w:uiPriority w:val="99"/>
    <w:semiHidden/>
    <w:unhideWhenUsed/>
    <w:rsid w:val="009C0ACF"/>
    <w:rPr>
      <w:rFonts w:ascii="Tahoma" w:hAnsi="Tahoma" w:cs="Tahoma"/>
      <w:sz w:val="16"/>
      <w:szCs w:val="16"/>
    </w:rPr>
  </w:style>
  <w:style w:type="character" w:customStyle="1" w:styleId="BalloonTextChar">
    <w:name w:val="Balloon Text Char"/>
    <w:link w:val="BalloonText"/>
    <w:uiPriority w:val="99"/>
    <w:semiHidden/>
    <w:rsid w:val="009C0ACF"/>
    <w:rPr>
      <w:rFonts w:ascii="Tahoma" w:hAnsi="Tahoma" w:cs="Tahoma"/>
      <w:sz w:val="16"/>
      <w:szCs w:val="16"/>
    </w:rPr>
  </w:style>
  <w:style w:type="paragraph" w:customStyle="1" w:styleId="Answer">
    <w:name w:val="Answer"/>
    <w:basedOn w:val="Normal"/>
    <w:link w:val="AnswerChar"/>
    <w:uiPriority w:val="6"/>
    <w:qFormat/>
    <w:rsid w:val="009C0ACF"/>
    <w:pPr>
      <w:spacing w:after="240"/>
      <w:ind w:left="1077"/>
    </w:pPr>
  </w:style>
  <w:style w:type="character" w:customStyle="1" w:styleId="AnswerChar">
    <w:name w:val="Answer Char"/>
    <w:link w:val="Answer"/>
    <w:uiPriority w:val="6"/>
    <w:rsid w:val="009C0ACF"/>
    <w:rPr>
      <w:rFonts w:ascii="Verdana" w:hAnsi="Verdana"/>
      <w:sz w:val="18"/>
      <w:szCs w:val="22"/>
    </w:rPr>
  </w:style>
  <w:style w:type="paragraph" w:styleId="BodyText">
    <w:name w:val="Body Text"/>
    <w:basedOn w:val="Normal"/>
    <w:link w:val="BodyTextChar"/>
    <w:uiPriority w:val="1"/>
    <w:qFormat/>
    <w:rsid w:val="009C0ACF"/>
    <w:pPr>
      <w:numPr>
        <w:ilvl w:val="6"/>
        <w:numId w:val="3"/>
      </w:numPr>
      <w:spacing w:after="240"/>
    </w:pPr>
  </w:style>
  <w:style w:type="character" w:customStyle="1" w:styleId="BodyTextChar">
    <w:name w:val="Body Text Char"/>
    <w:link w:val="BodyText"/>
    <w:uiPriority w:val="1"/>
    <w:rsid w:val="009C0ACF"/>
    <w:rPr>
      <w:rFonts w:ascii="Verdana" w:hAnsi="Verdana"/>
      <w:sz w:val="18"/>
      <w:szCs w:val="22"/>
    </w:rPr>
  </w:style>
  <w:style w:type="paragraph" w:styleId="BodyText2">
    <w:name w:val="Body Text 2"/>
    <w:basedOn w:val="Normal"/>
    <w:link w:val="BodyText2Char"/>
    <w:uiPriority w:val="1"/>
    <w:qFormat/>
    <w:rsid w:val="009C0ACF"/>
    <w:pPr>
      <w:numPr>
        <w:ilvl w:val="7"/>
        <w:numId w:val="3"/>
      </w:numPr>
      <w:spacing w:after="240"/>
    </w:pPr>
  </w:style>
  <w:style w:type="character" w:customStyle="1" w:styleId="BodyText2Char">
    <w:name w:val="Body Text 2 Char"/>
    <w:link w:val="BodyText2"/>
    <w:uiPriority w:val="1"/>
    <w:rsid w:val="009C0ACF"/>
    <w:rPr>
      <w:rFonts w:ascii="Verdana" w:hAnsi="Verdana"/>
      <w:sz w:val="18"/>
      <w:szCs w:val="22"/>
    </w:rPr>
  </w:style>
  <w:style w:type="paragraph" w:styleId="BodyText3">
    <w:name w:val="Body Text 3"/>
    <w:basedOn w:val="Normal"/>
    <w:link w:val="BodyText3Char"/>
    <w:uiPriority w:val="1"/>
    <w:qFormat/>
    <w:rsid w:val="009C0ACF"/>
    <w:pPr>
      <w:numPr>
        <w:ilvl w:val="8"/>
        <w:numId w:val="3"/>
      </w:numPr>
      <w:spacing w:after="240"/>
    </w:pPr>
    <w:rPr>
      <w:szCs w:val="16"/>
    </w:rPr>
  </w:style>
  <w:style w:type="character" w:customStyle="1" w:styleId="BodyText3Char">
    <w:name w:val="Body Text 3 Char"/>
    <w:link w:val="BodyText3"/>
    <w:uiPriority w:val="1"/>
    <w:rsid w:val="009C0ACF"/>
    <w:rPr>
      <w:rFonts w:ascii="Verdana" w:hAnsi="Verdana"/>
      <w:sz w:val="18"/>
      <w:szCs w:val="16"/>
    </w:rPr>
  </w:style>
  <w:style w:type="paragraph" w:styleId="Caption">
    <w:name w:val="caption"/>
    <w:basedOn w:val="Normal"/>
    <w:next w:val="Normal"/>
    <w:uiPriority w:val="6"/>
    <w:qFormat/>
    <w:rsid w:val="009C0AC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C0ACF"/>
    <w:rPr>
      <w:vertAlign w:val="superscript"/>
      <w:lang w:val="en-GB"/>
    </w:rPr>
  </w:style>
  <w:style w:type="paragraph" w:styleId="FootnoteText">
    <w:name w:val="footnote text"/>
    <w:basedOn w:val="Normal"/>
    <w:link w:val="FootnoteTextChar"/>
    <w:uiPriority w:val="5"/>
    <w:rsid w:val="009C0ACF"/>
    <w:pPr>
      <w:ind w:firstLine="567"/>
      <w:jc w:val="left"/>
    </w:pPr>
    <w:rPr>
      <w:sz w:val="16"/>
      <w:szCs w:val="18"/>
      <w:lang w:eastAsia="en-GB"/>
    </w:rPr>
  </w:style>
  <w:style w:type="character" w:customStyle="1" w:styleId="FootnoteTextChar">
    <w:name w:val="Footnote Text Char"/>
    <w:link w:val="FootnoteText"/>
    <w:uiPriority w:val="5"/>
    <w:rsid w:val="009C0ACF"/>
    <w:rPr>
      <w:rFonts w:ascii="Verdana" w:hAnsi="Verdana"/>
      <w:sz w:val="16"/>
      <w:szCs w:val="18"/>
      <w:lang w:eastAsia="en-GB"/>
    </w:rPr>
  </w:style>
  <w:style w:type="paragraph" w:styleId="EndnoteText">
    <w:name w:val="endnote text"/>
    <w:basedOn w:val="FootnoteText"/>
    <w:link w:val="EndnoteTextChar"/>
    <w:uiPriority w:val="49"/>
    <w:rsid w:val="009C0ACF"/>
    <w:rPr>
      <w:szCs w:val="20"/>
    </w:rPr>
  </w:style>
  <w:style w:type="character" w:customStyle="1" w:styleId="EndnoteTextChar">
    <w:name w:val="Endnote Text Char"/>
    <w:link w:val="EndnoteText"/>
    <w:uiPriority w:val="49"/>
    <w:rsid w:val="009C0ACF"/>
    <w:rPr>
      <w:rFonts w:ascii="Verdana" w:hAnsi="Verdana"/>
      <w:sz w:val="16"/>
      <w:lang w:eastAsia="en-GB"/>
    </w:rPr>
  </w:style>
  <w:style w:type="paragraph" w:customStyle="1" w:styleId="FollowUp">
    <w:name w:val="FollowUp"/>
    <w:basedOn w:val="Normal"/>
    <w:link w:val="FollowUpChar"/>
    <w:uiPriority w:val="6"/>
    <w:qFormat/>
    <w:rsid w:val="009C0ACF"/>
    <w:pPr>
      <w:spacing w:after="240"/>
      <w:ind w:left="720"/>
    </w:pPr>
    <w:rPr>
      <w:i/>
    </w:rPr>
  </w:style>
  <w:style w:type="character" w:customStyle="1" w:styleId="FollowUpChar">
    <w:name w:val="FollowUp Char"/>
    <w:link w:val="FollowUp"/>
    <w:uiPriority w:val="6"/>
    <w:rsid w:val="009C0ACF"/>
    <w:rPr>
      <w:rFonts w:ascii="Verdana" w:hAnsi="Verdana"/>
      <w:i/>
      <w:sz w:val="18"/>
      <w:szCs w:val="22"/>
    </w:rPr>
  </w:style>
  <w:style w:type="paragraph" w:styleId="Footer">
    <w:name w:val="footer"/>
    <w:basedOn w:val="Normal"/>
    <w:link w:val="FooterChar"/>
    <w:uiPriority w:val="3"/>
    <w:rsid w:val="009C0ACF"/>
    <w:pPr>
      <w:tabs>
        <w:tab w:val="center" w:pos="4513"/>
        <w:tab w:val="right" w:pos="9027"/>
      </w:tabs>
    </w:pPr>
    <w:rPr>
      <w:szCs w:val="18"/>
      <w:lang w:eastAsia="en-GB"/>
    </w:rPr>
  </w:style>
  <w:style w:type="character" w:customStyle="1" w:styleId="FooterChar">
    <w:name w:val="Footer Char"/>
    <w:link w:val="Footer"/>
    <w:uiPriority w:val="3"/>
    <w:rsid w:val="009C0ACF"/>
    <w:rPr>
      <w:rFonts w:ascii="Verdana" w:hAnsi="Verdana"/>
      <w:sz w:val="18"/>
      <w:szCs w:val="18"/>
      <w:lang w:eastAsia="en-GB"/>
    </w:rPr>
  </w:style>
  <w:style w:type="paragraph" w:customStyle="1" w:styleId="FootnoteQuotation">
    <w:name w:val="Footnote Quotation"/>
    <w:basedOn w:val="FootnoteText"/>
    <w:uiPriority w:val="5"/>
    <w:rsid w:val="009C0ACF"/>
    <w:pPr>
      <w:ind w:left="567" w:right="567" w:firstLine="0"/>
    </w:pPr>
  </w:style>
  <w:style w:type="character" w:styleId="FootnoteReference">
    <w:name w:val="footnote reference"/>
    <w:uiPriority w:val="5"/>
    <w:rsid w:val="009C0ACF"/>
    <w:rPr>
      <w:vertAlign w:val="superscript"/>
      <w:lang w:val="en-GB"/>
    </w:rPr>
  </w:style>
  <w:style w:type="paragraph" w:styleId="Header">
    <w:name w:val="header"/>
    <w:basedOn w:val="Normal"/>
    <w:link w:val="HeaderChar"/>
    <w:uiPriority w:val="3"/>
    <w:rsid w:val="009C0ACF"/>
    <w:pPr>
      <w:tabs>
        <w:tab w:val="center" w:pos="4513"/>
        <w:tab w:val="right" w:pos="9027"/>
      </w:tabs>
      <w:jc w:val="left"/>
    </w:pPr>
    <w:rPr>
      <w:szCs w:val="18"/>
      <w:lang w:eastAsia="en-GB"/>
    </w:rPr>
  </w:style>
  <w:style w:type="character" w:customStyle="1" w:styleId="HeaderChar">
    <w:name w:val="Header Char"/>
    <w:link w:val="Header"/>
    <w:uiPriority w:val="3"/>
    <w:rsid w:val="009C0ACF"/>
    <w:rPr>
      <w:rFonts w:ascii="Verdana" w:hAnsi="Verdana"/>
      <w:sz w:val="18"/>
      <w:szCs w:val="18"/>
      <w:lang w:eastAsia="en-GB"/>
    </w:rPr>
  </w:style>
  <w:style w:type="numbering" w:customStyle="1" w:styleId="LegalHeadings">
    <w:name w:val="LegalHeadings"/>
    <w:uiPriority w:val="99"/>
    <w:rsid w:val="009C0ACF"/>
    <w:pPr>
      <w:numPr>
        <w:numId w:val="6"/>
      </w:numPr>
    </w:pPr>
  </w:style>
  <w:style w:type="paragraph" w:styleId="ListBullet">
    <w:name w:val="List Bullet"/>
    <w:basedOn w:val="Normal"/>
    <w:uiPriority w:val="1"/>
    <w:rsid w:val="009C0ACF"/>
    <w:pPr>
      <w:numPr>
        <w:numId w:val="5"/>
      </w:numPr>
      <w:tabs>
        <w:tab w:val="left" w:pos="567"/>
      </w:tabs>
      <w:spacing w:after="240"/>
      <w:contextualSpacing/>
    </w:pPr>
  </w:style>
  <w:style w:type="paragraph" w:styleId="ListBullet2">
    <w:name w:val="List Bullet 2"/>
    <w:basedOn w:val="Normal"/>
    <w:uiPriority w:val="1"/>
    <w:rsid w:val="009C0ACF"/>
    <w:pPr>
      <w:numPr>
        <w:ilvl w:val="1"/>
        <w:numId w:val="5"/>
      </w:numPr>
      <w:tabs>
        <w:tab w:val="left" w:pos="907"/>
      </w:tabs>
      <w:spacing w:after="240"/>
      <w:contextualSpacing/>
    </w:pPr>
  </w:style>
  <w:style w:type="paragraph" w:styleId="ListBullet3">
    <w:name w:val="List Bullet 3"/>
    <w:basedOn w:val="Normal"/>
    <w:uiPriority w:val="1"/>
    <w:rsid w:val="009C0ACF"/>
    <w:pPr>
      <w:numPr>
        <w:ilvl w:val="2"/>
        <w:numId w:val="5"/>
      </w:numPr>
      <w:tabs>
        <w:tab w:val="left" w:pos="1247"/>
      </w:tabs>
      <w:spacing w:after="240"/>
      <w:contextualSpacing/>
    </w:pPr>
  </w:style>
  <w:style w:type="paragraph" w:styleId="ListBullet4">
    <w:name w:val="List Bullet 4"/>
    <w:basedOn w:val="Normal"/>
    <w:uiPriority w:val="1"/>
    <w:rsid w:val="009C0ACF"/>
    <w:pPr>
      <w:numPr>
        <w:ilvl w:val="3"/>
        <w:numId w:val="5"/>
      </w:numPr>
      <w:tabs>
        <w:tab w:val="clear" w:pos="1587"/>
        <w:tab w:val="left" w:pos="1588"/>
      </w:tabs>
      <w:spacing w:after="240"/>
      <w:contextualSpacing/>
    </w:pPr>
  </w:style>
  <w:style w:type="paragraph" w:styleId="ListBullet5">
    <w:name w:val="List Bullet 5"/>
    <w:basedOn w:val="Normal"/>
    <w:uiPriority w:val="1"/>
    <w:rsid w:val="009C0ACF"/>
    <w:pPr>
      <w:numPr>
        <w:ilvl w:val="4"/>
        <w:numId w:val="5"/>
      </w:numPr>
      <w:tabs>
        <w:tab w:val="left" w:pos="1928"/>
      </w:tabs>
      <w:spacing w:after="240"/>
      <w:contextualSpacing/>
    </w:pPr>
  </w:style>
  <w:style w:type="paragraph" w:styleId="ListParagraph">
    <w:name w:val="List Paragraph"/>
    <w:basedOn w:val="Normal"/>
    <w:uiPriority w:val="59"/>
    <w:semiHidden/>
    <w:qFormat/>
    <w:rsid w:val="009C0ACF"/>
    <w:pPr>
      <w:ind w:left="720"/>
      <w:contextualSpacing/>
    </w:pPr>
  </w:style>
  <w:style w:type="numbering" w:customStyle="1" w:styleId="ListBullets">
    <w:name w:val="ListBullets"/>
    <w:uiPriority w:val="99"/>
    <w:rsid w:val="009C0ACF"/>
    <w:pPr>
      <w:numPr>
        <w:numId w:val="7"/>
      </w:numPr>
    </w:pPr>
  </w:style>
  <w:style w:type="paragraph" w:customStyle="1" w:styleId="Quotation">
    <w:name w:val="Quotation"/>
    <w:basedOn w:val="Normal"/>
    <w:uiPriority w:val="5"/>
    <w:qFormat/>
    <w:rsid w:val="009C0ACF"/>
    <w:pPr>
      <w:spacing w:after="240"/>
      <w:ind w:left="567" w:right="567"/>
    </w:pPr>
    <w:rPr>
      <w:szCs w:val="18"/>
      <w:lang w:eastAsia="en-GB"/>
    </w:rPr>
  </w:style>
  <w:style w:type="paragraph" w:customStyle="1" w:styleId="QuotationDouble">
    <w:name w:val="Quotation Double"/>
    <w:basedOn w:val="Normal"/>
    <w:uiPriority w:val="5"/>
    <w:qFormat/>
    <w:rsid w:val="009C0ACF"/>
    <w:pPr>
      <w:spacing w:after="240"/>
      <w:ind w:left="1134" w:right="1134"/>
    </w:pPr>
    <w:rPr>
      <w:szCs w:val="18"/>
      <w:lang w:eastAsia="en-GB"/>
    </w:rPr>
  </w:style>
  <w:style w:type="paragraph" w:styleId="Subtitle">
    <w:name w:val="Subtitle"/>
    <w:basedOn w:val="Normal"/>
    <w:next w:val="Normal"/>
    <w:link w:val="SubtitleChar"/>
    <w:uiPriority w:val="6"/>
    <w:qFormat/>
    <w:rsid w:val="009C0ACF"/>
    <w:pPr>
      <w:numPr>
        <w:ilvl w:val="1"/>
      </w:numPr>
    </w:pPr>
    <w:rPr>
      <w:rFonts w:eastAsia="Times New Roman"/>
      <w:b/>
      <w:iCs/>
      <w:szCs w:val="24"/>
    </w:rPr>
  </w:style>
  <w:style w:type="character" w:customStyle="1" w:styleId="SubtitleChar">
    <w:name w:val="Subtitle Char"/>
    <w:link w:val="Subtitle"/>
    <w:uiPriority w:val="6"/>
    <w:rsid w:val="009C0ACF"/>
    <w:rPr>
      <w:rFonts w:ascii="Verdana" w:eastAsia="Times New Roman" w:hAnsi="Verdana"/>
      <w:b/>
      <w:iCs/>
      <w:sz w:val="18"/>
      <w:szCs w:val="24"/>
    </w:rPr>
  </w:style>
  <w:style w:type="paragraph" w:customStyle="1" w:styleId="SummaryHeader">
    <w:name w:val="SummaryHeader"/>
    <w:basedOn w:val="Normal"/>
    <w:uiPriority w:val="4"/>
    <w:qFormat/>
    <w:rsid w:val="009C0ACF"/>
    <w:pPr>
      <w:spacing w:after="240"/>
      <w:outlineLvl w:val="0"/>
    </w:pPr>
    <w:rPr>
      <w:b/>
      <w:caps/>
      <w:color w:val="006283"/>
    </w:rPr>
  </w:style>
  <w:style w:type="paragraph" w:customStyle="1" w:styleId="SummarySubheader">
    <w:name w:val="SummarySubheader"/>
    <w:basedOn w:val="Normal"/>
    <w:uiPriority w:val="4"/>
    <w:qFormat/>
    <w:rsid w:val="009C0ACF"/>
    <w:pPr>
      <w:spacing w:after="240"/>
      <w:outlineLvl w:val="1"/>
    </w:pPr>
    <w:rPr>
      <w:b/>
      <w:color w:val="006283"/>
    </w:rPr>
  </w:style>
  <w:style w:type="paragraph" w:customStyle="1" w:styleId="SummaryText">
    <w:name w:val="SummaryText"/>
    <w:basedOn w:val="Normal"/>
    <w:uiPriority w:val="4"/>
    <w:qFormat/>
    <w:rsid w:val="009C0ACF"/>
    <w:pPr>
      <w:numPr>
        <w:numId w:val="8"/>
      </w:numPr>
      <w:spacing w:after="240"/>
      <w:ind w:left="0" w:firstLine="0"/>
    </w:pPr>
  </w:style>
  <w:style w:type="paragraph" w:styleId="TableofAuthorities">
    <w:name w:val="table of authorities"/>
    <w:basedOn w:val="Normal"/>
    <w:next w:val="Normal"/>
    <w:uiPriority w:val="39"/>
    <w:rsid w:val="009C0AC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C0ACF"/>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C0AC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C0ACF"/>
    <w:rPr>
      <w:rFonts w:ascii="Verdana" w:eastAsia="Times New Roman" w:hAnsi="Verdana"/>
      <w:b/>
      <w:caps/>
      <w:color w:val="006283"/>
      <w:kern w:val="28"/>
      <w:sz w:val="18"/>
      <w:szCs w:val="52"/>
    </w:rPr>
  </w:style>
  <w:style w:type="paragraph" w:customStyle="1" w:styleId="Title2">
    <w:name w:val="Title 2"/>
    <w:basedOn w:val="Normal"/>
    <w:next w:val="Normal"/>
    <w:uiPriority w:val="5"/>
    <w:qFormat/>
    <w:rsid w:val="009C0ACF"/>
    <w:pPr>
      <w:spacing w:after="360"/>
      <w:jc w:val="center"/>
    </w:pPr>
    <w:rPr>
      <w:caps/>
      <w:color w:val="006283"/>
      <w:szCs w:val="18"/>
      <w:lang w:eastAsia="en-GB"/>
    </w:rPr>
  </w:style>
  <w:style w:type="paragraph" w:customStyle="1" w:styleId="Title3">
    <w:name w:val="Title 3"/>
    <w:basedOn w:val="Normal"/>
    <w:next w:val="Normal"/>
    <w:uiPriority w:val="5"/>
    <w:qFormat/>
    <w:rsid w:val="009C0ACF"/>
    <w:pPr>
      <w:spacing w:after="360"/>
      <w:jc w:val="center"/>
    </w:pPr>
    <w:rPr>
      <w:i/>
      <w:color w:val="006283"/>
      <w:szCs w:val="18"/>
      <w:lang w:eastAsia="en-GB"/>
    </w:rPr>
  </w:style>
  <w:style w:type="paragraph" w:customStyle="1" w:styleId="TitleCountry">
    <w:name w:val="Title Country"/>
    <w:basedOn w:val="Normal"/>
    <w:next w:val="Normal"/>
    <w:uiPriority w:val="5"/>
    <w:qFormat/>
    <w:rsid w:val="009C0ACF"/>
    <w:pPr>
      <w:spacing w:after="360"/>
      <w:jc w:val="center"/>
    </w:pPr>
    <w:rPr>
      <w:smallCaps/>
      <w:color w:val="006283"/>
      <w:szCs w:val="18"/>
      <w:lang w:eastAsia="en-GB"/>
    </w:rPr>
  </w:style>
  <w:style w:type="paragraph" w:styleId="TOC1">
    <w:name w:val="toc 1"/>
    <w:basedOn w:val="Normal"/>
    <w:next w:val="Normal"/>
    <w:uiPriority w:val="39"/>
    <w:rsid w:val="009C0AC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C0AC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C0ACF"/>
    <w:pPr>
      <w:spacing w:before="240"/>
      <w:jc w:val="center"/>
    </w:pPr>
    <w:rPr>
      <w:rFonts w:eastAsia="Times New Roman"/>
      <w:b/>
      <w:bCs/>
      <w:szCs w:val="28"/>
      <w:lang w:eastAsia="en-GB"/>
    </w:rPr>
  </w:style>
  <w:style w:type="table" w:customStyle="1" w:styleId="WTOBox1">
    <w:name w:val="WTOBox1"/>
    <w:basedOn w:val="TableNormal"/>
    <w:uiPriority w:val="99"/>
    <w:rsid w:val="009C0ACF"/>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C0ACF"/>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C0ACF"/>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C0ACF"/>
    <w:pPr>
      <w:keepNext/>
      <w:keepLines/>
      <w:spacing w:after="240"/>
      <w:jc w:val="left"/>
    </w:pPr>
    <w:rPr>
      <w:rFonts w:eastAsia="Times New Roman"/>
      <w:b/>
      <w:caps/>
      <w:color w:val="006283"/>
      <w:sz w:val="28"/>
    </w:rPr>
  </w:style>
  <w:style w:type="table" w:styleId="TableGrid">
    <w:name w:val="Table Grid"/>
    <w:basedOn w:val="TableNormal"/>
    <w:uiPriority w:val="59"/>
    <w:rsid w:val="009C0A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C0ACF"/>
    <w:pPr>
      <w:spacing w:before="120"/>
    </w:pPr>
    <w:rPr>
      <w:rFonts w:ascii="Cambria" w:eastAsia="Times New Roman" w:hAnsi="Cambria"/>
      <w:b/>
      <w:bCs/>
      <w:sz w:val="24"/>
      <w:szCs w:val="24"/>
    </w:rPr>
  </w:style>
  <w:style w:type="paragraph" w:customStyle="1" w:styleId="NoteText">
    <w:name w:val="Note Text"/>
    <w:basedOn w:val="Normal"/>
    <w:uiPriority w:val="4"/>
    <w:qFormat/>
    <w:rsid w:val="009C0ACF"/>
    <w:pPr>
      <w:tabs>
        <w:tab w:val="left" w:pos="851"/>
      </w:tabs>
      <w:ind w:left="851" w:hanging="851"/>
      <w:jc w:val="left"/>
    </w:pPr>
    <w:rPr>
      <w:sz w:val="16"/>
    </w:rPr>
  </w:style>
  <w:style w:type="character" w:styleId="Hyperlink">
    <w:name w:val="Hyperlink"/>
    <w:uiPriority w:val="9"/>
    <w:unhideWhenUsed/>
    <w:rsid w:val="009C0ACF"/>
    <w:rPr>
      <w:color w:val="0000FF"/>
      <w:u w:val="single"/>
      <w:lang w:val="en-GB"/>
    </w:rPr>
  </w:style>
  <w:style w:type="paragraph" w:styleId="Bibliography">
    <w:name w:val="Bibliography"/>
    <w:basedOn w:val="Normal"/>
    <w:next w:val="Normal"/>
    <w:uiPriority w:val="49"/>
    <w:semiHidden/>
    <w:unhideWhenUsed/>
    <w:rsid w:val="009C0ACF"/>
  </w:style>
  <w:style w:type="paragraph" w:styleId="BlockText">
    <w:name w:val="Block Text"/>
    <w:basedOn w:val="Normal"/>
    <w:uiPriority w:val="99"/>
    <w:semiHidden/>
    <w:unhideWhenUsed/>
    <w:rsid w:val="009C0AC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C0ACF"/>
    <w:pPr>
      <w:numPr>
        <w:ilvl w:val="0"/>
        <w:numId w:val="0"/>
      </w:numPr>
      <w:spacing w:after="0"/>
      <w:ind w:firstLine="360"/>
    </w:pPr>
  </w:style>
  <w:style w:type="character" w:customStyle="1" w:styleId="BodyTextFirstIndentChar">
    <w:name w:val="Body Text First Indent Char"/>
    <w:link w:val="BodyTextFirstIndent"/>
    <w:uiPriority w:val="99"/>
    <w:semiHidden/>
    <w:rsid w:val="009C0ACF"/>
    <w:rPr>
      <w:rFonts w:ascii="Verdana" w:hAnsi="Verdana"/>
      <w:sz w:val="18"/>
      <w:szCs w:val="22"/>
    </w:rPr>
  </w:style>
  <w:style w:type="paragraph" w:styleId="BodyTextIndent">
    <w:name w:val="Body Text Indent"/>
    <w:basedOn w:val="Normal"/>
    <w:link w:val="BodyTextIndentChar"/>
    <w:uiPriority w:val="99"/>
    <w:semiHidden/>
    <w:unhideWhenUsed/>
    <w:rsid w:val="009C0ACF"/>
    <w:pPr>
      <w:spacing w:after="120"/>
      <w:ind w:left="283"/>
    </w:pPr>
  </w:style>
  <w:style w:type="character" w:customStyle="1" w:styleId="BodyTextIndentChar">
    <w:name w:val="Body Text Indent Char"/>
    <w:link w:val="BodyTextIndent"/>
    <w:uiPriority w:val="99"/>
    <w:semiHidden/>
    <w:rsid w:val="009C0ACF"/>
    <w:rPr>
      <w:rFonts w:ascii="Verdana" w:hAnsi="Verdana"/>
      <w:sz w:val="18"/>
      <w:szCs w:val="22"/>
    </w:rPr>
  </w:style>
  <w:style w:type="paragraph" w:styleId="BodyTextFirstIndent2">
    <w:name w:val="Body Text First Indent 2"/>
    <w:basedOn w:val="BodyTextIndent"/>
    <w:link w:val="BodyTextFirstIndent2Char"/>
    <w:uiPriority w:val="99"/>
    <w:semiHidden/>
    <w:unhideWhenUsed/>
    <w:rsid w:val="009C0ACF"/>
    <w:pPr>
      <w:spacing w:after="0"/>
      <w:ind w:left="360" w:firstLine="360"/>
    </w:pPr>
  </w:style>
  <w:style w:type="character" w:customStyle="1" w:styleId="BodyTextFirstIndent2Char">
    <w:name w:val="Body Text First Indent 2 Char"/>
    <w:link w:val="BodyTextFirstIndent2"/>
    <w:uiPriority w:val="99"/>
    <w:semiHidden/>
    <w:rsid w:val="009C0ACF"/>
    <w:rPr>
      <w:rFonts w:ascii="Verdana" w:hAnsi="Verdana"/>
      <w:sz w:val="18"/>
      <w:szCs w:val="22"/>
    </w:rPr>
  </w:style>
  <w:style w:type="paragraph" w:styleId="BodyTextIndent2">
    <w:name w:val="Body Text Indent 2"/>
    <w:basedOn w:val="Normal"/>
    <w:link w:val="BodyTextIndent2Char"/>
    <w:uiPriority w:val="99"/>
    <w:semiHidden/>
    <w:unhideWhenUsed/>
    <w:rsid w:val="009C0ACF"/>
    <w:pPr>
      <w:spacing w:after="120" w:line="480" w:lineRule="auto"/>
      <w:ind w:left="283"/>
    </w:pPr>
  </w:style>
  <w:style w:type="character" w:customStyle="1" w:styleId="BodyTextIndent2Char">
    <w:name w:val="Body Text Indent 2 Char"/>
    <w:link w:val="BodyTextIndent2"/>
    <w:uiPriority w:val="99"/>
    <w:semiHidden/>
    <w:rsid w:val="009C0ACF"/>
    <w:rPr>
      <w:rFonts w:ascii="Verdana" w:hAnsi="Verdana"/>
      <w:sz w:val="18"/>
      <w:szCs w:val="22"/>
    </w:rPr>
  </w:style>
  <w:style w:type="paragraph" w:styleId="BodyTextIndent3">
    <w:name w:val="Body Text Indent 3"/>
    <w:basedOn w:val="Normal"/>
    <w:link w:val="BodyTextIndent3Char"/>
    <w:uiPriority w:val="99"/>
    <w:semiHidden/>
    <w:unhideWhenUsed/>
    <w:rsid w:val="009C0ACF"/>
    <w:pPr>
      <w:spacing w:after="120"/>
      <w:ind w:left="283"/>
    </w:pPr>
    <w:rPr>
      <w:sz w:val="16"/>
      <w:szCs w:val="16"/>
    </w:rPr>
  </w:style>
  <w:style w:type="character" w:customStyle="1" w:styleId="BodyTextIndent3Char">
    <w:name w:val="Body Text Indent 3 Char"/>
    <w:link w:val="BodyTextIndent3"/>
    <w:uiPriority w:val="99"/>
    <w:semiHidden/>
    <w:rsid w:val="009C0ACF"/>
    <w:rPr>
      <w:rFonts w:ascii="Verdana" w:hAnsi="Verdana"/>
      <w:sz w:val="16"/>
      <w:szCs w:val="16"/>
    </w:rPr>
  </w:style>
  <w:style w:type="character" w:styleId="BookTitle">
    <w:name w:val="Book Title"/>
    <w:uiPriority w:val="99"/>
    <w:semiHidden/>
    <w:qFormat/>
    <w:rsid w:val="009C0ACF"/>
    <w:rPr>
      <w:b/>
      <w:bCs/>
      <w:smallCaps/>
      <w:spacing w:val="5"/>
      <w:lang w:val="en-GB"/>
    </w:rPr>
  </w:style>
  <w:style w:type="paragraph" w:styleId="Closing">
    <w:name w:val="Closing"/>
    <w:basedOn w:val="Normal"/>
    <w:link w:val="ClosingChar"/>
    <w:uiPriority w:val="99"/>
    <w:semiHidden/>
    <w:unhideWhenUsed/>
    <w:rsid w:val="009C0ACF"/>
    <w:pPr>
      <w:ind w:left="4252"/>
    </w:pPr>
  </w:style>
  <w:style w:type="character" w:customStyle="1" w:styleId="ClosingChar">
    <w:name w:val="Closing Char"/>
    <w:link w:val="Closing"/>
    <w:uiPriority w:val="99"/>
    <w:semiHidden/>
    <w:rsid w:val="009C0ACF"/>
    <w:rPr>
      <w:rFonts w:ascii="Verdana" w:hAnsi="Verdana"/>
      <w:sz w:val="18"/>
      <w:szCs w:val="22"/>
    </w:rPr>
  </w:style>
  <w:style w:type="character" w:styleId="CommentReference">
    <w:name w:val="annotation reference"/>
    <w:uiPriority w:val="99"/>
    <w:semiHidden/>
    <w:unhideWhenUsed/>
    <w:rsid w:val="009C0ACF"/>
    <w:rPr>
      <w:sz w:val="16"/>
      <w:szCs w:val="16"/>
      <w:lang w:val="en-GB"/>
    </w:rPr>
  </w:style>
  <w:style w:type="paragraph" w:styleId="CommentText">
    <w:name w:val="annotation text"/>
    <w:basedOn w:val="Normal"/>
    <w:link w:val="CommentTextChar"/>
    <w:uiPriority w:val="99"/>
    <w:unhideWhenUsed/>
    <w:rsid w:val="009C0ACF"/>
    <w:rPr>
      <w:sz w:val="20"/>
      <w:szCs w:val="20"/>
    </w:rPr>
  </w:style>
  <w:style w:type="character" w:customStyle="1" w:styleId="CommentTextChar">
    <w:name w:val="Comment Text Char"/>
    <w:link w:val="CommentText"/>
    <w:uiPriority w:val="99"/>
    <w:rsid w:val="009C0ACF"/>
    <w:rPr>
      <w:rFonts w:ascii="Verdana" w:hAnsi="Verdana"/>
    </w:rPr>
  </w:style>
  <w:style w:type="paragraph" w:styleId="CommentSubject">
    <w:name w:val="annotation subject"/>
    <w:basedOn w:val="CommentText"/>
    <w:next w:val="CommentText"/>
    <w:link w:val="CommentSubjectChar"/>
    <w:uiPriority w:val="99"/>
    <w:unhideWhenUsed/>
    <w:rsid w:val="009C0ACF"/>
    <w:rPr>
      <w:b/>
      <w:bCs/>
    </w:rPr>
  </w:style>
  <w:style w:type="character" w:customStyle="1" w:styleId="CommentSubjectChar">
    <w:name w:val="Comment Subject Char"/>
    <w:link w:val="CommentSubject"/>
    <w:uiPriority w:val="99"/>
    <w:rsid w:val="009C0ACF"/>
    <w:rPr>
      <w:rFonts w:ascii="Verdana" w:hAnsi="Verdana"/>
      <w:b/>
      <w:bCs/>
    </w:rPr>
  </w:style>
  <w:style w:type="paragraph" w:styleId="Date">
    <w:name w:val="Date"/>
    <w:basedOn w:val="Normal"/>
    <w:next w:val="Normal"/>
    <w:link w:val="DateChar"/>
    <w:uiPriority w:val="99"/>
    <w:semiHidden/>
    <w:unhideWhenUsed/>
    <w:rsid w:val="009C0ACF"/>
  </w:style>
  <w:style w:type="character" w:customStyle="1" w:styleId="DateChar">
    <w:name w:val="Date Char"/>
    <w:link w:val="Date"/>
    <w:uiPriority w:val="99"/>
    <w:semiHidden/>
    <w:rsid w:val="009C0ACF"/>
    <w:rPr>
      <w:rFonts w:ascii="Verdana" w:hAnsi="Verdana"/>
      <w:sz w:val="18"/>
      <w:szCs w:val="22"/>
    </w:rPr>
  </w:style>
  <w:style w:type="paragraph" w:styleId="DocumentMap">
    <w:name w:val="Document Map"/>
    <w:basedOn w:val="Normal"/>
    <w:link w:val="DocumentMapChar"/>
    <w:uiPriority w:val="99"/>
    <w:semiHidden/>
    <w:unhideWhenUsed/>
    <w:rsid w:val="009C0ACF"/>
    <w:rPr>
      <w:rFonts w:ascii="Tahoma" w:hAnsi="Tahoma" w:cs="Tahoma"/>
      <w:sz w:val="16"/>
      <w:szCs w:val="16"/>
    </w:rPr>
  </w:style>
  <w:style w:type="character" w:customStyle="1" w:styleId="DocumentMapChar">
    <w:name w:val="Document Map Char"/>
    <w:link w:val="DocumentMap"/>
    <w:uiPriority w:val="99"/>
    <w:semiHidden/>
    <w:rsid w:val="009C0ACF"/>
    <w:rPr>
      <w:rFonts w:ascii="Tahoma" w:hAnsi="Tahoma" w:cs="Tahoma"/>
      <w:sz w:val="16"/>
      <w:szCs w:val="16"/>
    </w:rPr>
  </w:style>
  <w:style w:type="paragraph" w:styleId="E-mailSignature">
    <w:name w:val="E-mail Signature"/>
    <w:basedOn w:val="Normal"/>
    <w:link w:val="E-mailSignatureChar"/>
    <w:uiPriority w:val="99"/>
    <w:semiHidden/>
    <w:unhideWhenUsed/>
    <w:rsid w:val="009C0ACF"/>
  </w:style>
  <w:style w:type="character" w:customStyle="1" w:styleId="E-mailSignatureChar">
    <w:name w:val="E-mail Signature Char"/>
    <w:link w:val="E-mailSignature"/>
    <w:uiPriority w:val="99"/>
    <w:semiHidden/>
    <w:rsid w:val="009C0ACF"/>
    <w:rPr>
      <w:rFonts w:ascii="Verdana" w:hAnsi="Verdana"/>
      <w:sz w:val="18"/>
      <w:szCs w:val="22"/>
    </w:rPr>
  </w:style>
  <w:style w:type="character" w:styleId="Emphasis">
    <w:name w:val="Emphasis"/>
    <w:uiPriority w:val="99"/>
    <w:semiHidden/>
    <w:qFormat/>
    <w:rsid w:val="009C0ACF"/>
    <w:rPr>
      <w:i/>
      <w:iCs/>
      <w:lang w:val="en-GB"/>
    </w:rPr>
  </w:style>
  <w:style w:type="paragraph" w:styleId="EnvelopeAddress">
    <w:name w:val="envelope address"/>
    <w:basedOn w:val="Normal"/>
    <w:uiPriority w:val="99"/>
    <w:semiHidden/>
    <w:unhideWhenUsed/>
    <w:rsid w:val="009C0AC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C0ACF"/>
    <w:rPr>
      <w:rFonts w:ascii="Cambria" w:eastAsia="Times New Roman" w:hAnsi="Cambria"/>
      <w:sz w:val="20"/>
      <w:szCs w:val="20"/>
    </w:rPr>
  </w:style>
  <w:style w:type="character" w:styleId="FollowedHyperlink">
    <w:name w:val="FollowedHyperlink"/>
    <w:uiPriority w:val="9"/>
    <w:unhideWhenUsed/>
    <w:rsid w:val="009C0ACF"/>
    <w:rPr>
      <w:color w:val="800080"/>
      <w:u w:val="single"/>
      <w:lang w:val="en-GB"/>
    </w:rPr>
  </w:style>
  <w:style w:type="character" w:styleId="HTMLAcronym">
    <w:name w:val="HTML Acronym"/>
    <w:basedOn w:val="DefaultParagraphFont"/>
    <w:uiPriority w:val="99"/>
    <w:semiHidden/>
    <w:unhideWhenUsed/>
    <w:rsid w:val="009C0ACF"/>
    <w:rPr>
      <w:lang w:val="en-GB"/>
    </w:rPr>
  </w:style>
  <w:style w:type="paragraph" w:styleId="HTMLAddress">
    <w:name w:val="HTML Address"/>
    <w:basedOn w:val="Normal"/>
    <w:link w:val="HTMLAddressChar"/>
    <w:uiPriority w:val="99"/>
    <w:semiHidden/>
    <w:unhideWhenUsed/>
    <w:rsid w:val="009C0ACF"/>
    <w:rPr>
      <w:i/>
      <w:iCs/>
    </w:rPr>
  </w:style>
  <w:style w:type="character" w:customStyle="1" w:styleId="HTMLAddressChar">
    <w:name w:val="HTML Address Char"/>
    <w:link w:val="HTMLAddress"/>
    <w:uiPriority w:val="99"/>
    <w:semiHidden/>
    <w:rsid w:val="009C0ACF"/>
    <w:rPr>
      <w:rFonts w:ascii="Verdana" w:hAnsi="Verdana"/>
      <w:i/>
      <w:iCs/>
      <w:sz w:val="18"/>
      <w:szCs w:val="22"/>
    </w:rPr>
  </w:style>
  <w:style w:type="character" w:styleId="HTMLCite">
    <w:name w:val="HTML Cite"/>
    <w:uiPriority w:val="99"/>
    <w:semiHidden/>
    <w:unhideWhenUsed/>
    <w:rsid w:val="009C0ACF"/>
    <w:rPr>
      <w:i/>
      <w:iCs/>
      <w:lang w:val="en-GB"/>
    </w:rPr>
  </w:style>
  <w:style w:type="character" w:styleId="HTMLCode">
    <w:name w:val="HTML Code"/>
    <w:uiPriority w:val="99"/>
    <w:semiHidden/>
    <w:unhideWhenUsed/>
    <w:rsid w:val="009C0ACF"/>
    <w:rPr>
      <w:rFonts w:ascii="Consolas" w:hAnsi="Consolas" w:cs="Consolas"/>
      <w:sz w:val="20"/>
      <w:szCs w:val="20"/>
      <w:lang w:val="en-GB"/>
    </w:rPr>
  </w:style>
  <w:style w:type="character" w:styleId="HTMLDefinition">
    <w:name w:val="HTML Definition"/>
    <w:uiPriority w:val="99"/>
    <w:semiHidden/>
    <w:unhideWhenUsed/>
    <w:rsid w:val="009C0ACF"/>
    <w:rPr>
      <w:i/>
      <w:iCs/>
      <w:lang w:val="en-GB"/>
    </w:rPr>
  </w:style>
  <w:style w:type="character" w:styleId="HTMLKeyboard">
    <w:name w:val="HTML Keyboard"/>
    <w:uiPriority w:val="99"/>
    <w:semiHidden/>
    <w:unhideWhenUsed/>
    <w:rsid w:val="009C0AC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C0ACF"/>
    <w:rPr>
      <w:rFonts w:ascii="Consolas" w:hAnsi="Consolas" w:cs="Consolas"/>
      <w:sz w:val="20"/>
      <w:szCs w:val="20"/>
    </w:rPr>
  </w:style>
  <w:style w:type="character" w:customStyle="1" w:styleId="HTMLPreformattedChar">
    <w:name w:val="HTML Preformatted Char"/>
    <w:link w:val="HTMLPreformatted"/>
    <w:uiPriority w:val="99"/>
    <w:semiHidden/>
    <w:rsid w:val="009C0ACF"/>
    <w:rPr>
      <w:rFonts w:ascii="Consolas" w:hAnsi="Consolas" w:cs="Consolas"/>
    </w:rPr>
  </w:style>
  <w:style w:type="character" w:styleId="HTMLSample">
    <w:name w:val="HTML Sample"/>
    <w:uiPriority w:val="99"/>
    <w:semiHidden/>
    <w:unhideWhenUsed/>
    <w:rsid w:val="009C0ACF"/>
    <w:rPr>
      <w:rFonts w:ascii="Consolas" w:hAnsi="Consolas" w:cs="Consolas"/>
      <w:sz w:val="24"/>
      <w:szCs w:val="24"/>
      <w:lang w:val="en-GB"/>
    </w:rPr>
  </w:style>
  <w:style w:type="character" w:styleId="HTMLTypewriter">
    <w:name w:val="HTML Typewriter"/>
    <w:uiPriority w:val="99"/>
    <w:semiHidden/>
    <w:unhideWhenUsed/>
    <w:rsid w:val="009C0ACF"/>
    <w:rPr>
      <w:rFonts w:ascii="Consolas" w:hAnsi="Consolas" w:cs="Consolas"/>
      <w:sz w:val="20"/>
      <w:szCs w:val="20"/>
      <w:lang w:val="en-GB"/>
    </w:rPr>
  </w:style>
  <w:style w:type="character" w:styleId="HTMLVariable">
    <w:name w:val="HTML Variable"/>
    <w:uiPriority w:val="99"/>
    <w:semiHidden/>
    <w:unhideWhenUsed/>
    <w:rsid w:val="009C0ACF"/>
    <w:rPr>
      <w:i/>
      <w:iCs/>
      <w:lang w:val="en-GB"/>
    </w:rPr>
  </w:style>
  <w:style w:type="paragraph" w:styleId="Index1">
    <w:name w:val="index 1"/>
    <w:basedOn w:val="Normal"/>
    <w:next w:val="Normal"/>
    <w:uiPriority w:val="99"/>
    <w:semiHidden/>
    <w:unhideWhenUsed/>
    <w:rsid w:val="009C0ACF"/>
    <w:pPr>
      <w:ind w:left="180" w:hanging="180"/>
    </w:pPr>
  </w:style>
  <w:style w:type="paragraph" w:styleId="Index2">
    <w:name w:val="index 2"/>
    <w:basedOn w:val="Normal"/>
    <w:next w:val="Normal"/>
    <w:uiPriority w:val="99"/>
    <w:semiHidden/>
    <w:unhideWhenUsed/>
    <w:rsid w:val="009C0ACF"/>
    <w:pPr>
      <w:ind w:left="360" w:hanging="180"/>
    </w:pPr>
  </w:style>
  <w:style w:type="paragraph" w:styleId="Index3">
    <w:name w:val="index 3"/>
    <w:basedOn w:val="Normal"/>
    <w:next w:val="Normal"/>
    <w:uiPriority w:val="99"/>
    <w:semiHidden/>
    <w:unhideWhenUsed/>
    <w:rsid w:val="009C0ACF"/>
    <w:pPr>
      <w:ind w:left="540" w:hanging="180"/>
    </w:pPr>
  </w:style>
  <w:style w:type="paragraph" w:styleId="Index4">
    <w:name w:val="index 4"/>
    <w:basedOn w:val="Normal"/>
    <w:next w:val="Normal"/>
    <w:uiPriority w:val="99"/>
    <w:semiHidden/>
    <w:unhideWhenUsed/>
    <w:rsid w:val="009C0ACF"/>
    <w:pPr>
      <w:ind w:left="720" w:hanging="180"/>
    </w:pPr>
  </w:style>
  <w:style w:type="paragraph" w:styleId="Index5">
    <w:name w:val="index 5"/>
    <w:basedOn w:val="Normal"/>
    <w:next w:val="Normal"/>
    <w:uiPriority w:val="99"/>
    <w:semiHidden/>
    <w:unhideWhenUsed/>
    <w:rsid w:val="009C0ACF"/>
    <w:pPr>
      <w:ind w:left="900" w:hanging="180"/>
    </w:pPr>
  </w:style>
  <w:style w:type="paragraph" w:styleId="Index6">
    <w:name w:val="index 6"/>
    <w:basedOn w:val="Normal"/>
    <w:next w:val="Normal"/>
    <w:uiPriority w:val="99"/>
    <w:semiHidden/>
    <w:unhideWhenUsed/>
    <w:rsid w:val="009C0ACF"/>
    <w:pPr>
      <w:ind w:left="1080" w:hanging="180"/>
    </w:pPr>
  </w:style>
  <w:style w:type="paragraph" w:styleId="Index7">
    <w:name w:val="index 7"/>
    <w:basedOn w:val="Normal"/>
    <w:next w:val="Normal"/>
    <w:uiPriority w:val="99"/>
    <w:semiHidden/>
    <w:unhideWhenUsed/>
    <w:rsid w:val="009C0ACF"/>
    <w:pPr>
      <w:ind w:left="1260" w:hanging="180"/>
    </w:pPr>
  </w:style>
  <w:style w:type="paragraph" w:styleId="Index8">
    <w:name w:val="index 8"/>
    <w:basedOn w:val="Normal"/>
    <w:next w:val="Normal"/>
    <w:uiPriority w:val="99"/>
    <w:semiHidden/>
    <w:unhideWhenUsed/>
    <w:rsid w:val="009C0ACF"/>
    <w:pPr>
      <w:ind w:left="1440" w:hanging="180"/>
    </w:pPr>
  </w:style>
  <w:style w:type="paragraph" w:styleId="Index9">
    <w:name w:val="index 9"/>
    <w:basedOn w:val="Normal"/>
    <w:next w:val="Normal"/>
    <w:uiPriority w:val="99"/>
    <w:semiHidden/>
    <w:unhideWhenUsed/>
    <w:rsid w:val="009C0ACF"/>
    <w:pPr>
      <w:ind w:left="1620" w:hanging="180"/>
    </w:pPr>
  </w:style>
  <w:style w:type="paragraph" w:styleId="IndexHeading">
    <w:name w:val="index heading"/>
    <w:basedOn w:val="Normal"/>
    <w:next w:val="Index1"/>
    <w:uiPriority w:val="99"/>
    <w:semiHidden/>
    <w:unhideWhenUsed/>
    <w:rsid w:val="009C0ACF"/>
    <w:rPr>
      <w:rFonts w:ascii="Cambria" w:eastAsia="Times New Roman" w:hAnsi="Cambria"/>
      <w:b/>
      <w:bCs/>
    </w:rPr>
  </w:style>
  <w:style w:type="character" w:styleId="IntenseEmphasis">
    <w:name w:val="Intense Emphasis"/>
    <w:uiPriority w:val="99"/>
    <w:semiHidden/>
    <w:qFormat/>
    <w:rsid w:val="009C0ACF"/>
    <w:rPr>
      <w:b/>
      <w:bCs/>
      <w:i/>
      <w:iCs/>
      <w:color w:val="4F81BD"/>
      <w:lang w:val="en-GB"/>
    </w:rPr>
  </w:style>
  <w:style w:type="paragraph" w:styleId="IntenseQuote">
    <w:name w:val="Intense Quote"/>
    <w:basedOn w:val="Normal"/>
    <w:next w:val="Normal"/>
    <w:link w:val="IntenseQuoteChar"/>
    <w:uiPriority w:val="59"/>
    <w:semiHidden/>
    <w:qFormat/>
    <w:rsid w:val="009C0AC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C0ACF"/>
    <w:rPr>
      <w:rFonts w:ascii="Verdana" w:hAnsi="Verdana"/>
      <w:b/>
      <w:bCs/>
      <w:i/>
      <w:iCs/>
      <w:color w:val="4F81BD"/>
      <w:sz w:val="18"/>
      <w:szCs w:val="22"/>
    </w:rPr>
  </w:style>
  <w:style w:type="character" w:styleId="IntenseReference">
    <w:name w:val="Intense Reference"/>
    <w:uiPriority w:val="99"/>
    <w:semiHidden/>
    <w:qFormat/>
    <w:rsid w:val="009C0ACF"/>
    <w:rPr>
      <w:b/>
      <w:bCs/>
      <w:smallCaps/>
      <w:color w:val="C0504D"/>
      <w:spacing w:val="5"/>
      <w:u w:val="single"/>
      <w:lang w:val="en-GB"/>
    </w:rPr>
  </w:style>
  <w:style w:type="character" w:styleId="LineNumber">
    <w:name w:val="line number"/>
    <w:basedOn w:val="DefaultParagraphFont"/>
    <w:uiPriority w:val="99"/>
    <w:semiHidden/>
    <w:unhideWhenUsed/>
    <w:rsid w:val="009C0ACF"/>
    <w:rPr>
      <w:lang w:val="en-GB"/>
    </w:rPr>
  </w:style>
  <w:style w:type="paragraph" w:styleId="List">
    <w:name w:val="List"/>
    <w:basedOn w:val="Normal"/>
    <w:uiPriority w:val="99"/>
    <w:semiHidden/>
    <w:unhideWhenUsed/>
    <w:rsid w:val="009C0ACF"/>
    <w:pPr>
      <w:ind w:left="283" w:hanging="283"/>
      <w:contextualSpacing/>
    </w:pPr>
  </w:style>
  <w:style w:type="paragraph" w:styleId="List2">
    <w:name w:val="List 2"/>
    <w:basedOn w:val="Normal"/>
    <w:uiPriority w:val="99"/>
    <w:semiHidden/>
    <w:unhideWhenUsed/>
    <w:rsid w:val="009C0ACF"/>
    <w:pPr>
      <w:ind w:left="566" w:hanging="283"/>
      <w:contextualSpacing/>
    </w:pPr>
  </w:style>
  <w:style w:type="paragraph" w:styleId="List3">
    <w:name w:val="List 3"/>
    <w:basedOn w:val="Normal"/>
    <w:uiPriority w:val="99"/>
    <w:semiHidden/>
    <w:unhideWhenUsed/>
    <w:rsid w:val="009C0ACF"/>
    <w:pPr>
      <w:ind w:left="849" w:hanging="283"/>
      <w:contextualSpacing/>
    </w:pPr>
  </w:style>
  <w:style w:type="paragraph" w:styleId="List4">
    <w:name w:val="List 4"/>
    <w:basedOn w:val="Normal"/>
    <w:uiPriority w:val="99"/>
    <w:semiHidden/>
    <w:unhideWhenUsed/>
    <w:rsid w:val="009C0ACF"/>
    <w:pPr>
      <w:ind w:left="1132" w:hanging="283"/>
      <w:contextualSpacing/>
    </w:pPr>
  </w:style>
  <w:style w:type="paragraph" w:styleId="List5">
    <w:name w:val="List 5"/>
    <w:basedOn w:val="Normal"/>
    <w:uiPriority w:val="99"/>
    <w:semiHidden/>
    <w:unhideWhenUsed/>
    <w:rsid w:val="009C0ACF"/>
    <w:pPr>
      <w:ind w:left="1415" w:hanging="283"/>
      <w:contextualSpacing/>
    </w:pPr>
  </w:style>
  <w:style w:type="paragraph" w:styleId="ListContinue">
    <w:name w:val="List Continue"/>
    <w:basedOn w:val="Normal"/>
    <w:uiPriority w:val="99"/>
    <w:semiHidden/>
    <w:unhideWhenUsed/>
    <w:rsid w:val="009C0ACF"/>
    <w:pPr>
      <w:spacing w:after="120"/>
      <w:ind w:left="283"/>
      <w:contextualSpacing/>
    </w:pPr>
  </w:style>
  <w:style w:type="paragraph" w:styleId="ListContinue2">
    <w:name w:val="List Continue 2"/>
    <w:basedOn w:val="Normal"/>
    <w:uiPriority w:val="99"/>
    <w:semiHidden/>
    <w:unhideWhenUsed/>
    <w:rsid w:val="009C0ACF"/>
    <w:pPr>
      <w:spacing w:after="120"/>
      <w:ind w:left="566"/>
      <w:contextualSpacing/>
    </w:pPr>
  </w:style>
  <w:style w:type="paragraph" w:styleId="ListContinue3">
    <w:name w:val="List Continue 3"/>
    <w:basedOn w:val="Normal"/>
    <w:uiPriority w:val="99"/>
    <w:semiHidden/>
    <w:unhideWhenUsed/>
    <w:rsid w:val="009C0ACF"/>
    <w:pPr>
      <w:spacing w:after="120"/>
      <w:ind w:left="849"/>
      <w:contextualSpacing/>
    </w:pPr>
  </w:style>
  <w:style w:type="paragraph" w:styleId="ListContinue4">
    <w:name w:val="List Continue 4"/>
    <w:basedOn w:val="Normal"/>
    <w:uiPriority w:val="99"/>
    <w:semiHidden/>
    <w:unhideWhenUsed/>
    <w:rsid w:val="009C0ACF"/>
    <w:pPr>
      <w:spacing w:after="120"/>
      <w:ind w:left="1132"/>
      <w:contextualSpacing/>
    </w:pPr>
  </w:style>
  <w:style w:type="paragraph" w:styleId="ListContinue5">
    <w:name w:val="List Continue 5"/>
    <w:basedOn w:val="Normal"/>
    <w:uiPriority w:val="99"/>
    <w:semiHidden/>
    <w:unhideWhenUsed/>
    <w:rsid w:val="009C0ACF"/>
    <w:pPr>
      <w:spacing w:after="120"/>
      <w:ind w:left="1415"/>
      <w:contextualSpacing/>
    </w:pPr>
  </w:style>
  <w:style w:type="paragraph" w:styleId="ListNumber">
    <w:name w:val="List Number"/>
    <w:basedOn w:val="Normal"/>
    <w:uiPriority w:val="49"/>
    <w:semiHidden/>
    <w:unhideWhenUsed/>
    <w:rsid w:val="009C0ACF"/>
    <w:pPr>
      <w:numPr>
        <w:numId w:val="1"/>
      </w:numPr>
      <w:contextualSpacing/>
    </w:pPr>
  </w:style>
  <w:style w:type="paragraph" w:styleId="ListNumber2">
    <w:name w:val="List Number 2"/>
    <w:basedOn w:val="Normal"/>
    <w:uiPriority w:val="49"/>
    <w:semiHidden/>
    <w:unhideWhenUsed/>
    <w:rsid w:val="009C0ACF"/>
    <w:pPr>
      <w:numPr>
        <w:numId w:val="2"/>
      </w:numPr>
      <w:contextualSpacing/>
    </w:pPr>
  </w:style>
  <w:style w:type="paragraph" w:styleId="ListNumber3">
    <w:name w:val="List Number 3"/>
    <w:basedOn w:val="Normal"/>
    <w:uiPriority w:val="49"/>
    <w:semiHidden/>
    <w:unhideWhenUsed/>
    <w:rsid w:val="009C0ACF"/>
    <w:pPr>
      <w:contextualSpacing/>
    </w:pPr>
  </w:style>
  <w:style w:type="paragraph" w:styleId="ListNumber4">
    <w:name w:val="List Number 4"/>
    <w:basedOn w:val="Normal"/>
    <w:uiPriority w:val="49"/>
    <w:semiHidden/>
    <w:unhideWhenUsed/>
    <w:rsid w:val="009C0ACF"/>
    <w:pPr>
      <w:numPr>
        <w:numId w:val="4"/>
      </w:numPr>
      <w:contextualSpacing/>
    </w:pPr>
  </w:style>
  <w:style w:type="paragraph" w:styleId="ListNumber5">
    <w:name w:val="List Number 5"/>
    <w:basedOn w:val="Normal"/>
    <w:uiPriority w:val="49"/>
    <w:semiHidden/>
    <w:unhideWhenUsed/>
    <w:rsid w:val="009C0ACF"/>
    <w:pPr>
      <w:contextualSpacing/>
    </w:pPr>
  </w:style>
  <w:style w:type="paragraph" w:styleId="MacroText">
    <w:name w:val="macro"/>
    <w:link w:val="MacroTextChar"/>
    <w:uiPriority w:val="99"/>
    <w:semiHidden/>
    <w:unhideWhenUsed/>
    <w:rsid w:val="009C0AC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link w:val="MacroText"/>
    <w:uiPriority w:val="99"/>
    <w:semiHidden/>
    <w:rsid w:val="009C0ACF"/>
    <w:rPr>
      <w:rFonts w:ascii="Consolas" w:hAnsi="Consolas" w:cs="Consolas"/>
    </w:rPr>
  </w:style>
  <w:style w:type="paragraph" w:styleId="MessageHeader">
    <w:name w:val="Message Header"/>
    <w:basedOn w:val="Normal"/>
    <w:link w:val="MessageHeaderChar"/>
    <w:uiPriority w:val="99"/>
    <w:semiHidden/>
    <w:unhideWhenUsed/>
    <w:rsid w:val="009C0A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C0ACF"/>
    <w:rPr>
      <w:rFonts w:ascii="Cambria" w:eastAsia="Times New Roman" w:hAnsi="Cambria"/>
      <w:sz w:val="24"/>
      <w:szCs w:val="24"/>
      <w:shd w:val="pct20" w:color="auto" w:fill="auto"/>
    </w:rPr>
  </w:style>
  <w:style w:type="paragraph" w:styleId="NoSpacing">
    <w:name w:val="No Spacing"/>
    <w:uiPriority w:val="1"/>
    <w:semiHidden/>
    <w:qFormat/>
    <w:rsid w:val="009C0ACF"/>
    <w:pPr>
      <w:jc w:val="both"/>
    </w:pPr>
    <w:rPr>
      <w:rFonts w:ascii="Verdana" w:hAnsi="Verdana"/>
      <w:sz w:val="18"/>
      <w:szCs w:val="22"/>
    </w:rPr>
  </w:style>
  <w:style w:type="paragraph" w:styleId="NormalWeb">
    <w:name w:val="Normal (Web)"/>
    <w:basedOn w:val="Normal"/>
    <w:uiPriority w:val="99"/>
    <w:semiHidden/>
    <w:unhideWhenUsed/>
    <w:rsid w:val="009C0ACF"/>
    <w:rPr>
      <w:rFonts w:ascii="Times New Roman" w:hAnsi="Times New Roman"/>
      <w:sz w:val="24"/>
      <w:szCs w:val="24"/>
    </w:rPr>
  </w:style>
  <w:style w:type="paragraph" w:styleId="NormalIndent">
    <w:name w:val="Normal Indent"/>
    <w:basedOn w:val="Normal"/>
    <w:uiPriority w:val="99"/>
    <w:semiHidden/>
    <w:unhideWhenUsed/>
    <w:rsid w:val="009C0ACF"/>
    <w:pPr>
      <w:ind w:left="567"/>
    </w:pPr>
  </w:style>
  <w:style w:type="paragraph" w:styleId="NoteHeading">
    <w:name w:val="Note Heading"/>
    <w:basedOn w:val="Normal"/>
    <w:next w:val="Normal"/>
    <w:link w:val="NoteHeadingChar"/>
    <w:uiPriority w:val="99"/>
    <w:semiHidden/>
    <w:unhideWhenUsed/>
    <w:rsid w:val="009C0ACF"/>
  </w:style>
  <w:style w:type="character" w:customStyle="1" w:styleId="NoteHeadingChar">
    <w:name w:val="Note Heading Char"/>
    <w:link w:val="NoteHeading"/>
    <w:uiPriority w:val="99"/>
    <w:semiHidden/>
    <w:rsid w:val="009C0ACF"/>
    <w:rPr>
      <w:rFonts w:ascii="Verdana" w:hAnsi="Verdana"/>
      <w:sz w:val="18"/>
      <w:szCs w:val="22"/>
    </w:rPr>
  </w:style>
  <w:style w:type="character" w:styleId="PageNumber">
    <w:name w:val="page number"/>
    <w:basedOn w:val="DefaultParagraphFont"/>
    <w:uiPriority w:val="99"/>
    <w:semiHidden/>
    <w:unhideWhenUsed/>
    <w:rsid w:val="009C0ACF"/>
    <w:rPr>
      <w:lang w:val="en-GB"/>
    </w:rPr>
  </w:style>
  <w:style w:type="character" w:styleId="PlaceholderText">
    <w:name w:val="Placeholder Text"/>
    <w:uiPriority w:val="99"/>
    <w:semiHidden/>
    <w:rsid w:val="009C0ACF"/>
    <w:rPr>
      <w:color w:val="808080"/>
      <w:lang w:val="en-GB"/>
    </w:rPr>
  </w:style>
  <w:style w:type="paragraph" w:styleId="PlainText">
    <w:name w:val="Plain Text"/>
    <w:basedOn w:val="Normal"/>
    <w:link w:val="PlainTextChar"/>
    <w:uiPriority w:val="99"/>
    <w:unhideWhenUsed/>
    <w:rsid w:val="009C0ACF"/>
    <w:rPr>
      <w:rFonts w:ascii="Consolas" w:hAnsi="Consolas" w:cs="Consolas"/>
      <w:sz w:val="21"/>
      <w:szCs w:val="21"/>
    </w:rPr>
  </w:style>
  <w:style w:type="character" w:customStyle="1" w:styleId="PlainTextChar">
    <w:name w:val="Plain Text Char"/>
    <w:link w:val="PlainText"/>
    <w:uiPriority w:val="99"/>
    <w:rsid w:val="009C0ACF"/>
    <w:rPr>
      <w:rFonts w:ascii="Consolas" w:hAnsi="Consolas" w:cs="Consolas"/>
      <w:sz w:val="21"/>
      <w:szCs w:val="21"/>
    </w:rPr>
  </w:style>
  <w:style w:type="paragraph" w:styleId="Quote">
    <w:name w:val="Quote"/>
    <w:basedOn w:val="Normal"/>
    <w:next w:val="Normal"/>
    <w:link w:val="QuoteChar"/>
    <w:uiPriority w:val="59"/>
    <w:qFormat/>
    <w:rsid w:val="009C0ACF"/>
    <w:rPr>
      <w:i/>
      <w:iCs/>
      <w:color w:val="000000"/>
    </w:rPr>
  </w:style>
  <w:style w:type="character" w:customStyle="1" w:styleId="QuoteChar">
    <w:name w:val="Quote Char"/>
    <w:link w:val="Quote"/>
    <w:uiPriority w:val="59"/>
    <w:rsid w:val="009C0ACF"/>
    <w:rPr>
      <w:rFonts w:ascii="Verdana" w:hAnsi="Verdana"/>
      <w:i/>
      <w:iCs/>
      <w:color w:val="000000"/>
      <w:sz w:val="18"/>
      <w:szCs w:val="22"/>
    </w:rPr>
  </w:style>
  <w:style w:type="paragraph" w:styleId="Salutation">
    <w:name w:val="Salutation"/>
    <w:basedOn w:val="Normal"/>
    <w:next w:val="Normal"/>
    <w:link w:val="SalutationChar"/>
    <w:uiPriority w:val="99"/>
    <w:semiHidden/>
    <w:unhideWhenUsed/>
    <w:rsid w:val="009C0ACF"/>
  </w:style>
  <w:style w:type="character" w:customStyle="1" w:styleId="SalutationChar">
    <w:name w:val="Salutation Char"/>
    <w:link w:val="Salutation"/>
    <w:uiPriority w:val="99"/>
    <w:semiHidden/>
    <w:rsid w:val="009C0ACF"/>
    <w:rPr>
      <w:rFonts w:ascii="Verdana" w:hAnsi="Verdana"/>
      <w:sz w:val="18"/>
      <w:szCs w:val="22"/>
    </w:rPr>
  </w:style>
  <w:style w:type="paragraph" w:styleId="Signature">
    <w:name w:val="Signature"/>
    <w:basedOn w:val="Normal"/>
    <w:link w:val="SignatureChar"/>
    <w:uiPriority w:val="99"/>
    <w:semiHidden/>
    <w:unhideWhenUsed/>
    <w:rsid w:val="009C0ACF"/>
    <w:pPr>
      <w:ind w:left="4252"/>
    </w:pPr>
  </w:style>
  <w:style w:type="character" w:customStyle="1" w:styleId="SignatureChar">
    <w:name w:val="Signature Char"/>
    <w:link w:val="Signature"/>
    <w:uiPriority w:val="99"/>
    <w:semiHidden/>
    <w:rsid w:val="009C0ACF"/>
    <w:rPr>
      <w:rFonts w:ascii="Verdana" w:hAnsi="Verdana"/>
      <w:sz w:val="18"/>
      <w:szCs w:val="22"/>
    </w:rPr>
  </w:style>
  <w:style w:type="character" w:styleId="Strong">
    <w:name w:val="Strong"/>
    <w:uiPriority w:val="99"/>
    <w:semiHidden/>
    <w:qFormat/>
    <w:rsid w:val="009C0ACF"/>
    <w:rPr>
      <w:b/>
      <w:bCs/>
      <w:lang w:val="en-GB"/>
    </w:rPr>
  </w:style>
  <w:style w:type="character" w:styleId="SubtleEmphasis">
    <w:name w:val="Subtle Emphasis"/>
    <w:uiPriority w:val="99"/>
    <w:semiHidden/>
    <w:qFormat/>
    <w:rsid w:val="009C0ACF"/>
    <w:rPr>
      <w:i/>
      <w:iCs/>
      <w:color w:val="808080"/>
      <w:lang w:val="en-GB"/>
    </w:rPr>
  </w:style>
  <w:style w:type="character" w:styleId="SubtleReference">
    <w:name w:val="Subtle Reference"/>
    <w:uiPriority w:val="99"/>
    <w:semiHidden/>
    <w:qFormat/>
    <w:rsid w:val="009C0ACF"/>
    <w:rPr>
      <w:smallCaps/>
      <w:color w:val="C0504D"/>
      <w:u w:val="single"/>
      <w:lang w:val="en-GB"/>
    </w:rPr>
  </w:style>
  <w:style w:type="table" w:styleId="ColorfulGrid">
    <w:name w:val="Colorful Grid"/>
    <w:basedOn w:val="TableNormal"/>
    <w:uiPriority w:val="73"/>
    <w:rsid w:val="00561A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61A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61A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61A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61A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61A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61A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61A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61A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61A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61A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61A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61A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61A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61A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61A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61A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61A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61A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61A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61A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61A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61A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61A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61A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61A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61A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61A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61A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61A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61A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61A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61A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61A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61A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61A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61A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61A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61A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61A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61A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61A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61A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61A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61A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61A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61A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61A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61A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61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61AF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61AF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61AF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61AF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61AF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61AF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61AF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61AF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61AF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61AF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61AF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61AF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61AF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61AF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61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61A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61A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61A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61A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61A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61A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61A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61AF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1AF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1AF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1AF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1AF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1AF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1AF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1AF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1AF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1AF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1AF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1AF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1AF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1AF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1AF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1AF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1AF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1AF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1AF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1AF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1AF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61AF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1AF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1AF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1AF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1AF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1AF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1AF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1AF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1AF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1AF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1AF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1AF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1AF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1AF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1AF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C0ACF"/>
    <w:pPr>
      <w:spacing w:after="240"/>
      <w:jc w:val="center"/>
    </w:pPr>
    <w:rPr>
      <w:color w:val="006283"/>
    </w:rPr>
  </w:style>
  <w:style w:type="table" w:styleId="GridTable1Light">
    <w:name w:val="Grid Table 1 Light"/>
    <w:basedOn w:val="TableNormal"/>
    <w:uiPriority w:val="46"/>
    <w:rsid w:val="00456E3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56E3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56E3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56E39"/>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56E3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56E3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56E39"/>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56E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56E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56E3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56E39"/>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56E39"/>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56E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56E39"/>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56E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56E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56E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56E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56E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56E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56E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56E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56E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56E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56E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56E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56E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56E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56E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56E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56E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56E3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56E3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56E3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56E3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56E3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56E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56E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56E39"/>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56E39"/>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56E39"/>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56E39"/>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56E39"/>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56E39"/>
    <w:rPr>
      <w:color w:val="2B579A"/>
      <w:shd w:val="clear" w:color="auto" w:fill="E1DFDD"/>
      <w:lang w:val="en-GB"/>
    </w:rPr>
  </w:style>
  <w:style w:type="table" w:styleId="ListTable1Light">
    <w:name w:val="List Table 1 Light"/>
    <w:basedOn w:val="TableNormal"/>
    <w:uiPriority w:val="46"/>
    <w:rsid w:val="00456E3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56E3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56E39"/>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56E39"/>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56E39"/>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56E39"/>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56E39"/>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56E3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56E3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56E39"/>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56E39"/>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56E39"/>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56E39"/>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56E39"/>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56E3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56E3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56E39"/>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56E39"/>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56E3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56E3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56E3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56E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56E3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56E3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56E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56E3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56E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56E3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56E3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56E3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56E39"/>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56E39"/>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56E39"/>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56E39"/>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56E39"/>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56E3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56E39"/>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56E39"/>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56E39"/>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56E39"/>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56E39"/>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56E39"/>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56E3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56E39"/>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56E39"/>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56E39"/>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56E39"/>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56E39"/>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56E39"/>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56E39"/>
    <w:rPr>
      <w:color w:val="2B579A"/>
      <w:shd w:val="clear" w:color="auto" w:fill="E1DFDD"/>
      <w:lang w:val="en-GB"/>
    </w:rPr>
  </w:style>
  <w:style w:type="table" w:styleId="PlainTable1">
    <w:name w:val="Plain Table 1"/>
    <w:basedOn w:val="TableNormal"/>
    <w:uiPriority w:val="41"/>
    <w:rsid w:val="00456E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56E3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56E3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56E3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56E3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56E39"/>
    <w:rPr>
      <w:u w:val="dotted"/>
      <w:lang w:val="en-GB"/>
    </w:rPr>
  </w:style>
  <w:style w:type="character" w:styleId="SmartLink">
    <w:name w:val="Smart Link"/>
    <w:basedOn w:val="DefaultParagraphFont"/>
    <w:uiPriority w:val="99"/>
    <w:rsid w:val="00456E39"/>
    <w:rPr>
      <w:color w:val="0000FF"/>
      <w:u w:val="single"/>
      <w:shd w:val="clear" w:color="auto" w:fill="F3F2F1"/>
      <w:lang w:val="en-GB"/>
    </w:rPr>
  </w:style>
  <w:style w:type="table" w:styleId="TableGridLight">
    <w:name w:val="Grid Table Light"/>
    <w:basedOn w:val="TableNormal"/>
    <w:uiPriority w:val="40"/>
    <w:rsid w:val="00456E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456E39"/>
    <w:rPr>
      <w:color w:val="605E5C"/>
      <w:shd w:val="clear" w:color="auto" w:fill="E1DFDD"/>
      <w:lang w:val="en-GB"/>
    </w:rPr>
  </w:style>
  <w:style w:type="paragraph" w:customStyle="1" w:styleId="Query">
    <w:name w:val="Query"/>
    <w:qFormat/>
    <w:rsid w:val="009C0ACF"/>
    <w:pPr>
      <w:numPr>
        <w:numId w:val="37"/>
      </w:numPr>
      <w:spacing w:before="240" w:after="200" w:line="276" w:lineRule="auto"/>
      <w:jc w:val="both"/>
    </w:pPr>
    <w:rPr>
      <w:rFonts w:ascii="Verdana" w:hAnsi="Verdana"/>
      <w:sz w:val="18"/>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FRA/22_297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2/SPS/FRA/22_2972_01_f.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63</TotalTime>
  <Pages>3</Pages>
  <Words>902</Words>
  <Characters>5107</Characters>
  <Application>Microsoft Office Word</Application>
  <DocSecurity>0</DocSecurity>
  <Lines>111</Lines>
  <Paragraphs>69</Paragraphs>
  <ScaleCrop>false</ScaleCrop>
  <HeadingPairs>
    <vt:vector size="2" baseType="variant">
      <vt:variant>
        <vt:lpstr>Title</vt:lpstr>
      </vt:variant>
      <vt:variant>
        <vt:i4>1</vt:i4>
      </vt:variant>
    </vt:vector>
  </HeadingPairs>
  <TitlesOfParts>
    <vt:vector size="1" baseType="lpstr">
      <vt:lpstr>NOTIFICATION DE MESURES D'URGENCE NOTIFICATION DE MESURES D'URGENCE NOTIFICATION DE MESURES D'URGENCE</vt:lpstr>
    </vt:vector>
  </TitlesOfParts>
  <Manager/>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25</cp:revision>
  <dcterms:created xsi:type="dcterms:W3CDTF">2017-07-03T11:18:00Z</dcterms:created>
  <dcterms:modified xsi:type="dcterms:W3CDTF">2022-04-26T13:34:00Z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d6107794-51e6-4e4d-9885-783b4e3a8b0c</vt:lpwstr>
  </property>
  <property fmtid="{D5CDD505-2E9C-101B-9397-08002B2CF9AE}" pid="3" name="WTOCLASSIFICATION">
    <vt:lpwstr>WTO OFFICIAL</vt:lpwstr>
  </property>
</Properties>
</file>