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4A62" w14:textId="77777777" w:rsidR="00EA4725" w:rsidRPr="00441372" w:rsidRDefault="003769F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59E4" w14:paraId="62A3A0C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9D5B2F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BFDBCA" w14:textId="77777777" w:rsidR="00EA4725" w:rsidRPr="00441372" w:rsidRDefault="003769F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Kingdom</w:t>
            </w:r>
            <w:bookmarkEnd w:id="1"/>
          </w:p>
          <w:p w14:paraId="795F9352" w14:textId="77777777" w:rsidR="00EA4725" w:rsidRPr="00441372" w:rsidRDefault="003769F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59E4" w14:paraId="14E2DE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CEDF5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191CB" w14:textId="77777777" w:rsidR="00EA4725" w:rsidRPr="00441372" w:rsidRDefault="003769F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for Environment, Food and Rural Affairs</w:t>
            </w:r>
            <w:bookmarkStart w:id="5" w:name="sps2a"/>
            <w:bookmarkEnd w:id="5"/>
          </w:p>
        </w:tc>
      </w:tr>
      <w:tr w:rsidR="003359E4" w14:paraId="297B30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49890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03CC6" w14:textId="77777777" w:rsidR="00A32BCA" w:rsidRDefault="003769FA" w:rsidP="00A32BCA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32BCA">
              <w:t xml:space="preserve">Goods subject to Article 73 of the retained Plant Health Regulation (Regulation (EU) 2016/2031) and detailed in Annex 11, Part B of the retained Phytosanitary Conditions Regulation (Regulation (EU) 2019/2072): </w:t>
            </w:r>
          </w:p>
          <w:p w14:paraId="3385A798" w14:textId="7104236F" w:rsidR="003359E4" w:rsidRPr="0065690F" w:rsidRDefault="00AC0597" w:rsidP="00A32BCA">
            <w:pPr>
              <w:spacing w:after="120"/>
            </w:pPr>
            <w:hyperlink r:id="rId7" w:history="1">
              <w:r w:rsidR="00A32BCA" w:rsidRPr="00905271">
                <w:rPr>
                  <w:rStyle w:val="Hyperlink"/>
                </w:rPr>
                <w:t>https://www.legislation.gov.uk/uksi/2020/1527/schedule/10/made</w:t>
              </w:r>
            </w:hyperlink>
            <w:bookmarkStart w:id="7" w:name="sps3a"/>
            <w:bookmarkEnd w:id="7"/>
          </w:p>
        </w:tc>
      </w:tr>
      <w:tr w:rsidR="003359E4" w14:paraId="5F3A30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11BEF" w14:textId="77777777" w:rsidR="00EA4725" w:rsidRPr="00441372" w:rsidRDefault="003769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99B3C" w14:textId="77777777" w:rsidR="00EA4725" w:rsidRPr="00441372" w:rsidRDefault="003769F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750691" w14:textId="77777777" w:rsidR="00EA4725" w:rsidRPr="00441372" w:rsidRDefault="003769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89C43D" w14:textId="77777777" w:rsidR="00EA4725" w:rsidRPr="00441372" w:rsidRDefault="003769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59E4" w14:paraId="11A5FC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93E00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C5CD8" w14:textId="77777777" w:rsidR="00EA4725" w:rsidRPr="00441372" w:rsidRDefault="003769F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Pre-notification of Goods detailed in Article 73 of the retained Plant Health Regulation (Regulation (EU) 2016/2031)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240291F4" w14:textId="77777777" w:rsidR="00EA4725" w:rsidRPr="00441372" w:rsidRDefault="00AC0597" w:rsidP="00441372">
            <w:pPr>
              <w:spacing w:after="120"/>
            </w:pPr>
            <w:hyperlink r:id="rId8" w:tgtFrame="_blank" w:history="1">
              <w:r w:rsidR="003769FA" w:rsidRPr="00441372">
                <w:rPr>
                  <w:color w:val="0000FF"/>
                  <w:u w:val="single"/>
                </w:rPr>
                <w:t>https://members.wto.org/crnattachments/2021/SPS/GBR/21_5918_00_e.pdf</w:t>
              </w:r>
            </w:hyperlink>
            <w:bookmarkStart w:id="21" w:name="sps5d"/>
            <w:bookmarkEnd w:id="21"/>
          </w:p>
        </w:tc>
      </w:tr>
      <w:tr w:rsidR="003359E4" w14:paraId="175B8A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38AB1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C6778" w14:textId="4709E1CA" w:rsidR="00EA4725" w:rsidRPr="00441372" w:rsidRDefault="003769F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instrument uses a power in the retained Regulation (EU)</w:t>
            </w:r>
            <w:r w:rsidR="00CA725D">
              <w:t> </w:t>
            </w:r>
            <w:r w:rsidRPr="0065690F">
              <w:t>2017/625 ("the Official Controls Regulation") to make regulations requiring the pre</w:t>
            </w:r>
            <w:r>
              <w:noBreakHyphen/>
            </w:r>
            <w:r w:rsidRPr="0065690F">
              <w:t xml:space="preserve">notification of goods detailed in Article 73 ("Article 73 goods") of the retained Plant Health Regulation (Regulation (EU) 2016/2031), </w:t>
            </w:r>
            <w:r w:rsidRPr="003769FA">
              <w:t xml:space="preserve">entering England, Scotland and Wales (Great Britain). Such a requirement will apply to 1% of imports of Article 73 goods, selected for phytosanitary import checks, from all countries. Please see section 3 for </w:t>
            </w:r>
            <w:r w:rsidR="00A32BCA">
              <w:t xml:space="preserve">a link to </w:t>
            </w:r>
            <w:r w:rsidRPr="003769FA">
              <w:t>the list of Article 73 goods.</w:t>
            </w:r>
          </w:p>
          <w:p w14:paraId="580A1ECA" w14:textId="77777777" w:rsidR="003359E4" w:rsidRPr="0065690F" w:rsidRDefault="003769FA" w:rsidP="00441372">
            <w:pPr>
              <w:spacing w:after="120"/>
            </w:pPr>
            <w:r w:rsidRPr="0065690F">
              <w:t>This measure will provide information on the movement of these goods, which will allow for better targeting of inspections, to determine whether they present a biosecurity risk. All other regulated plant and plant product commodities need to be pre-notified before arriving in Great Britain.</w:t>
            </w:r>
          </w:p>
          <w:p w14:paraId="5BC45E1E" w14:textId="309FE613" w:rsidR="003359E4" w:rsidRPr="0065690F" w:rsidRDefault="003769FA" w:rsidP="00441372">
            <w:pPr>
              <w:spacing w:after="120"/>
            </w:pPr>
            <w:r w:rsidRPr="0065690F">
              <w:t>The notified document ("Article 73 pre-notification") sets out the legal basis for implementing this measure in GB legislation. As a draft of the legislation is not yet available, we are using this document to notify WTO Members of our intention.</w:t>
            </w:r>
            <w:bookmarkStart w:id="23" w:name="sps6a"/>
            <w:bookmarkEnd w:id="23"/>
          </w:p>
        </w:tc>
      </w:tr>
      <w:tr w:rsidR="003359E4" w14:paraId="27737D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5D5A4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1C6C6" w14:textId="77777777" w:rsidR="00EA4725" w:rsidRPr="00441372" w:rsidRDefault="003769F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359E4" w14:paraId="161FA3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B6D0A" w14:textId="77777777" w:rsidR="00EA4725" w:rsidRPr="00441372" w:rsidRDefault="003769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2E703" w14:textId="77777777" w:rsidR="00EA4725" w:rsidRPr="00441372" w:rsidRDefault="003769F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BE5116B" w14:textId="77777777" w:rsidR="00EA4725" w:rsidRPr="00441372" w:rsidRDefault="003769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DD9F99C" w14:textId="77777777" w:rsidR="00EA4725" w:rsidRPr="00441372" w:rsidRDefault="003769FA" w:rsidP="00A32BC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4990F0" w14:textId="77777777" w:rsidR="00EA4725" w:rsidRPr="00441372" w:rsidRDefault="003769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74A3B06" w14:textId="77777777" w:rsidR="00EA4725" w:rsidRPr="00441372" w:rsidRDefault="003769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5C74E7E" w14:textId="77777777" w:rsidR="00EA4725" w:rsidRPr="00441372" w:rsidRDefault="003769F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1AEE2B" w14:textId="77777777" w:rsidR="00EA4725" w:rsidRPr="00441372" w:rsidRDefault="003769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62FE2E1" w14:textId="77777777" w:rsidR="00EA4725" w:rsidRPr="00441372" w:rsidRDefault="003769F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359E4" w14:paraId="0A1EF0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E0BC2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5ED57" w14:textId="77777777" w:rsidR="00EA4725" w:rsidRPr="00441372" w:rsidRDefault="003769F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359E4" w14:paraId="3B2D59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14785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191A9" w14:textId="77777777" w:rsidR="00EA4725" w:rsidRPr="00441372" w:rsidRDefault="003769F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February 2022</w:t>
            </w:r>
            <w:bookmarkStart w:id="59" w:name="sps10a"/>
            <w:bookmarkEnd w:id="59"/>
          </w:p>
          <w:p w14:paraId="1EDDB9CB" w14:textId="77777777" w:rsidR="00EA4725" w:rsidRPr="00441372" w:rsidRDefault="003769F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February 2022</w:t>
            </w:r>
            <w:bookmarkStart w:id="61" w:name="sps10bisa"/>
            <w:bookmarkEnd w:id="61"/>
          </w:p>
        </w:tc>
      </w:tr>
      <w:tr w:rsidR="003359E4" w14:paraId="78D3E4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E1753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1B6F9" w14:textId="77777777" w:rsidR="00EA4725" w:rsidRPr="00441372" w:rsidRDefault="003769F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July 2022</w:t>
            </w:r>
            <w:bookmarkStart w:id="65" w:name="sps11a"/>
            <w:bookmarkEnd w:id="65"/>
          </w:p>
          <w:p w14:paraId="65B556E8" w14:textId="77777777" w:rsidR="00EA4725" w:rsidRPr="00441372" w:rsidRDefault="003769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359E4" w14:paraId="256157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11539" w14:textId="77777777"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81CA0" w14:textId="386ECF50" w:rsidR="00EA4725" w:rsidRPr="00441372" w:rsidRDefault="003769F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A32BCA">
              <w:t>1</w:t>
            </w:r>
            <w:r w:rsidRPr="0065690F">
              <w:t xml:space="preserve"> November 2021</w:t>
            </w:r>
            <w:bookmarkEnd w:id="72"/>
          </w:p>
          <w:p w14:paraId="756EF5C5" w14:textId="77777777" w:rsidR="00EA4725" w:rsidRPr="00441372" w:rsidRDefault="003769F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CD789FE" w14:textId="77777777" w:rsidR="003359E4" w:rsidRPr="0065690F" w:rsidRDefault="003769FA" w:rsidP="00441372">
            <w:r w:rsidRPr="0065690F">
              <w:t>UK SPS Contact Point, Defra, Nobel House, London SW1P 3JR</w:t>
            </w:r>
          </w:p>
          <w:p w14:paraId="33D59FD4" w14:textId="77777777" w:rsidR="003359E4" w:rsidRPr="0065690F" w:rsidRDefault="003769FA" w:rsidP="00441372">
            <w:pPr>
              <w:spacing w:after="120"/>
            </w:pPr>
            <w:r w:rsidRPr="0065690F">
              <w:t>E-mail: UKSPS@defra.gov.uk</w:t>
            </w:r>
            <w:bookmarkStart w:id="79" w:name="sps12d"/>
            <w:bookmarkEnd w:id="79"/>
          </w:p>
        </w:tc>
      </w:tr>
      <w:tr w:rsidR="003359E4" w14:paraId="5B80929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6A11F3" w14:textId="77777777" w:rsidR="00EA4725" w:rsidRPr="00441372" w:rsidRDefault="003769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3F65CD" w14:textId="77777777" w:rsidR="00EA4725" w:rsidRPr="00441372" w:rsidRDefault="003769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D315119" w14:textId="77777777" w:rsidR="00EA4725" w:rsidRPr="0065690F" w:rsidRDefault="003769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14:paraId="78010DEF" w14:textId="77777777" w:rsidR="00EA4725" w:rsidRPr="0065690F" w:rsidRDefault="003769F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UKSPS@defra.gov.uk</w:t>
            </w:r>
            <w:bookmarkStart w:id="86" w:name="sps13c"/>
            <w:bookmarkEnd w:id="86"/>
          </w:p>
        </w:tc>
      </w:tr>
    </w:tbl>
    <w:p w14:paraId="6E83B18B" w14:textId="77777777" w:rsidR="007141CF" w:rsidRPr="00441372" w:rsidRDefault="007141CF" w:rsidP="00441372"/>
    <w:sectPr w:rsidR="007141CF" w:rsidRPr="00441372" w:rsidSect="00CA7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0784" w14:textId="77777777" w:rsidR="00721B18" w:rsidRDefault="003769FA">
      <w:r>
        <w:separator/>
      </w:r>
    </w:p>
  </w:endnote>
  <w:endnote w:type="continuationSeparator" w:id="0">
    <w:p w14:paraId="567AE698" w14:textId="77777777" w:rsidR="00721B18" w:rsidRDefault="003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E3DB" w14:textId="6146C206" w:rsidR="00EA4725" w:rsidRPr="00CA725D" w:rsidRDefault="00CA725D" w:rsidP="00CA72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FA7A" w14:textId="6DABBAD8" w:rsidR="00EA4725" w:rsidRPr="00CA725D" w:rsidRDefault="00CA725D" w:rsidP="00CA72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3071" w14:textId="77777777" w:rsidR="00C863EB" w:rsidRPr="00441372" w:rsidRDefault="003769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1EC7" w14:textId="77777777" w:rsidR="00721B18" w:rsidRDefault="003769FA">
      <w:r>
        <w:separator/>
      </w:r>
    </w:p>
  </w:footnote>
  <w:footnote w:type="continuationSeparator" w:id="0">
    <w:p w14:paraId="6F1A07AE" w14:textId="77777777" w:rsidR="00721B18" w:rsidRDefault="0037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48B6" w14:textId="77777777"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>G/SPS/N/GBR/12</w:t>
    </w:r>
  </w:p>
  <w:p w14:paraId="0948A25E" w14:textId="77777777"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4A7CC0" w14:textId="6B752CE8"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 xml:space="preserve">- </w:t>
    </w:r>
    <w:r w:rsidRPr="00CA725D">
      <w:fldChar w:fldCharType="begin"/>
    </w:r>
    <w:r w:rsidRPr="00CA725D">
      <w:instrText xml:space="preserve"> PAGE </w:instrText>
    </w:r>
    <w:r w:rsidRPr="00CA725D">
      <w:fldChar w:fldCharType="separate"/>
    </w:r>
    <w:r w:rsidRPr="00CA725D">
      <w:rPr>
        <w:noProof/>
      </w:rPr>
      <w:t>2</w:t>
    </w:r>
    <w:r w:rsidRPr="00CA725D">
      <w:fldChar w:fldCharType="end"/>
    </w:r>
    <w:r w:rsidRPr="00CA725D">
      <w:t xml:space="preserve"> -</w:t>
    </w:r>
  </w:p>
  <w:p w14:paraId="4CC454C5" w14:textId="72F84A62" w:rsidR="00EA4725" w:rsidRPr="00CA725D" w:rsidRDefault="00EA4725" w:rsidP="00CA72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C8B6" w14:textId="77777777"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>G/SPS/N/GBR/12</w:t>
    </w:r>
  </w:p>
  <w:p w14:paraId="1359B16C" w14:textId="77777777"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6BA274" w14:textId="4BE7B6B9"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 xml:space="preserve">- </w:t>
    </w:r>
    <w:r w:rsidRPr="00CA725D">
      <w:fldChar w:fldCharType="begin"/>
    </w:r>
    <w:r w:rsidRPr="00CA725D">
      <w:instrText xml:space="preserve"> PAGE </w:instrText>
    </w:r>
    <w:r w:rsidRPr="00CA725D">
      <w:fldChar w:fldCharType="separate"/>
    </w:r>
    <w:r w:rsidRPr="00CA725D">
      <w:rPr>
        <w:noProof/>
      </w:rPr>
      <w:t>2</w:t>
    </w:r>
    <w:r w:rsidRPr="00CA725D">
      <w:fldChar w:fldCharType="end"/>
    </w:r>
    <w:r w:rsidRPr="00CA725D">
      <w:t xml:space="preserve"> -</w:t>
    </w:r>
  </w:p>
  <w:p w14:paraId="7E91721D" w14:textId="728E3A9E" w:rsidR="00EA4725" w:rsidRPr="00CA725D" w:rsidRDefault="00EA4725" w:rsidP="00CA72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59E4" w14:paraId="3D5EC37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B030C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4B35E2" w14:textId="43CCFD11" w:rsidR="00ED54E0" w:rsidRPr="00EA4725" w:rsidRDefault="00CA72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359E4" w14:paraId="05077BC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7CA38F" w14:textId="77777777" w:rsidR="00ED54E0" w:rsidRPr="00EA4725" w:rsidRDefault="00AC0597" w:rsidP="00422B6F">
          <w:pPr>
            <w:jc w:val="left"/>
          </w:pPr>
          <w:r>
            <w:rPr>
              <w:lang w:eastAsia="en-GB"/>
            </w:rPr>
            <w:pict w14:anchorId="1308AE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9BA4A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59E4" w14:paraId="2E72A9C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231E4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A10795" w14:textId="77777777" w:rsidR="00CA725D" w:rsidRDefault="00CA725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G/SPS/N/GBR/12</w:t>
          </w:r>
        </w:p>
        <w:bookmarkEnd w:id="88"/>
        <w:p w14:paraId="63D2F0F4" w14:textId="7931EEB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59E4" w14:paraId="7F4B41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E797F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BE0824" w14:textId="2FB60CA5" w:rsidR="00ED54E0" w:rsidRPr="00EA4725" w:rsidRDefault="003769F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A32BCA">
            <w:rPr>
              <w:szCs w:val="16"/>
            </w:rPr>
            <w:t>2</w:t>
          </w:r>
          <w:r w:rsidRPr="00EA4725">
            <w:rPr>
              <w:szCs w:val="16"/>
            </w:rPr>
            <w:t xml:space="preserve"> September 2021</w:t>
          </w:r>
          <w:bookmarkStart w:id="90" w:name="bmkDate"/>
          <w:bookmarkEnd w:id="89"/>
          <w:bookmarkEnd w:id="90"/>
        </w:p>
      </w:tc>
    </w:tr>
    <w:tr w:rsidR="003359E4" w14:paraId="1E8DC7B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1A6957" w14:textId="233D7F67" w:rsidR="00ED54E0" w:rsidRPr="00EA4725" w:rsidRDefault="003769F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47CF1">
            <w:rPr>
              <w:color w:val="FF0000"/>
              <w:szCs w:val="16"/>
            </w:rPr>
            <w:t>21-</w:t>
          </w:r>
          <w:r w:rsidR="00AC0597">
            <w:rPr>
              <w:color w:val="FF0000"/>
              <w:szCs w:val="16"/>
            </w:rPr>
            <w:t>7047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47E7A0" w14:textId="77777777" w:rsidR="00ED54E0" w:rsidRPr="00EA4725" w:rsidRDefault="003769F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359E4" w14:paraId="2798962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342C46" w14:textId="29DD3B2D" w:rsidR="00ED54E0" w:rsidRPr="00EA4725" w:rsidRDefault="00CA725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33D04" w14:textId="3330A560" w:rsidR="00ED54E0" w:rsidRPr="00441372" w:rsidRDefault="00CA725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3C5058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8823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5AB198" w:tentative="1">
      <w:start w:val="1"/>
      <w:numFmt w:val="lowerLetter"/>
      <w:lvlText w:val="%2."/>
      <w:lvlJc w:val="left"/>
      <w:pPr>
        <w:ind w:left="1080" w:hanging="360"/>
      </w:pPr>
    </w:lvl>
    <w:lvl w:ilvl="2" w:tplc="B82CE506" w:tentative="1">
      <w:start w:val="1"/>
      <w:numFmt w:val="lowerRoman"/>
      <w:lvlText w:val="%3."/>
      <w:lvlJc w:val="right"/>
      <w:pPr>
        <w:ind w:left="1800" w:hanging="180"/>
      </w:pPr>
    </w:lvl>
    <w:lvl w:ilvl="3" w:tplc="D1C05374" w:tentative="1">
      <w:start w:val="1"/>
      <w:numFmt w:val="decimal"/>
      <w:lvlText w:val="%4."/>
      <w:lvlJc w:val="left"/>
      <w:pPr>
        <w:ind w:left="2520" w:hanging="360"/>
      </w:pPr>
    </w:lvl>
    <w:lvl w:ilvl="4" w:tplc="F7E472CC" w:tentative="1">
      <w:start w:val="1"/>
      <w:numFmt w:val="lowerLetter"/>
      <w:lvlText w:val="%5."/>
      <w:lvlJc w:val="left"/>
      <w:pPr>
        <w:ind w:left="3240" w:hanging="360"/>
      </w:pPr>
    </w:lvl>
    <w:lvl w:ilvl="5" w:tplc="85F46EFE" w:tentative="1">
      <w:start w:val="1"/>
      <w:numFmt w:val="lowerRoman"/>
      <w:lvlText w:val="%6."/>
      <w:lvlJc w:val="right"/>
      <w:pPr>
        <w:ind w:left="3960" w:hanging="180"/>
      </w:pPr>
    </w:lvl>
    <w:lvl w:ilvl="6" w:tplc="85BCFA1C" w:tentative="1">
      <w:start w:val="1"/>
      <w:numFmt w:val="decimal"/>
      <w:lvlText w:val="%7."/>
      <w:lvlJc w:val="left"/>
      <w:pPr>
        <w:ind w:left="4680" w:hanging="360"/>
      </w:pPr>
    </w:lvl>
    <w:lvl w:ilvl="7" w:tplc="CE088660" w:tentative="1">
      <w:start w:val="1"/>
      <w:numFmt w:val="lowerLetter"/>
      <w:lvlText w:val="%8."/>
      <w:lvlJc w:val="left"/>
      <w:pPr>
        <w:ind w:left="5400" w:hanging="360"/>
      </w:pPr>
    </w:lvl>
    <w:lvl w:ilvl="8" w:tplc="94529C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59E4"/>
    <w:rsid w:val="0035602E"/>
    <w:rsid w:val="003572B4"/>
    <w:rsid w:val="003769FA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B1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2BCA"/>
    <w:rsid w:val="00A52B02"/>
    <w:rsid w:val="00A6057A"/>
    <w:rsid w:val="00A62304"/>
    <w:rsid w:val="00A74017"/>
    <w:rsid w:val="00AA332C"/>
    <w:rsid w:val="00AC0597"/>
    <w:rsid w:val="00AC27F8"/>
    <w:rsid w:val="00AD4C72"/>
    <w:rsid w:val="00AE057B"/>
    <w:rsid w:val="00AE2AEE"/>
    <w:rsid w:val="00B00276"/>
    <w:rsid w:val="00B230EC"/>
    <w:rsid w:val="00B367FB"/>
    <w:rsid w:val="00B47CF1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25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GBR/21_591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527/schedule/10/ma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599</Words>
  <Characters>3450</Characters>
  <Application>Microsoft Office Word</Application>
  <DocSecurity>0</DocSecurity>
  <Lines>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2a643ca0-d592-4d86-aca5-6b6ba7a051b8</vt:lpwstr>
  </property>
  <property fmtid="{D5CDD505-2E9C-101B-9397-08002B2CF9AE}" pid="3" name="Symbol1">
    <vt:lpwstr>G/SPS/N/GBR/12</vt:lpwstr>
  </property>
  <property fmtid="{D5CDD505-2E9C-101B-9397-08002B2CF9AE}" pid="4" name="WTOCLASSIFICATION">
    <vt:lpwstr>WTO OFFICIAL</vt:lpwstr>
  </property>
</Properties>
</file>