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06CF" w14:textId="77777777" w:rsidR="00EA4725" w:rsidRPr="00441372" w:rsidRDefault="00E7742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71CC" w14:paraId="67711C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ACFB0F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282957" w14:textId="77777777" w:rsidR="00EA4725" w:rsidRPr="00441372" w:rsidRDefault="00E7742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16C6E5F8" w14:textId="77777777" w:rsidR="00EA4725" w:rsidRPr="00441372" w:rsidRDefault="00E7742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71CC" w14:paraId="5E0F49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1114D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1A5B8" w14:textId="77777777" w:rsidR="00EA4725" w:rsidRPr="00441372" w:rsidRDefault="00E7742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Department for Environment, Food and Rural Affairs and The Health and Safety Executive</w:t>
            </w:r>
            <w:bookmarkEnd w:id="5"/>
          </w:p>
        </w:tc>
      </w:tr>
      <w:tr w:rsidR="00A971CC" w14:paraId="17D290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BF76D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FCC04" w14:textId="77777777" w:rsidR="00EA4725" w:rsidRPr="00441372" w:rsidRDefault="00E7742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A971CC" w14:paraId="6CE32E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C5F35" w14:textId="77777777" w:rsidR="00EA4725" w:rsidRPr="00441372" w:rsidRDefault="00E774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D1D76" w14:textId="77777777" w:rsidR="00EA4725" w:rsidRPr="00441372" w:rsidRDefault="00E7742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503453" w14:textId="77777777" w:rsidR="00EA4725" w:rsidRPr="00441372" w:rsidRDefault="00E77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F422AD" w14:textId="77777777" w:rsidR="00EA4725" w:rsidRPr="00441372" w:rsidRDefault="00E77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71CC" w14:paraId="0B165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AB9E3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22E4" w14:textId="77777777" w:rsidR="00EA4725" w:rsidRPr="00441372" w:rsidRDefault="00E7742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GB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thiram amending the GB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Statutory Register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66594E1B" w14:textId="77777777" w:rsidR="00EA4725" w:rsidRPr="00441372" w:rsidRDefault="00E7742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"https://members.wto.org/crnattachments/2023/SPS/GBR/23_1032_00_e.pdf"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https://members.wto.org/crnattachments/2023/SPS/GBR/23_1032_00_e.pdf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971CC" w14:paraId="42BFBE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FB64C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17021" w14:textId="2AB08393" w:rsidR="00EA4725" w:rsidRPr="00441372" w:rsidRDefault="00E77425" w:rsidP="00E7742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document outlines the proposed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thiram following a review of the relevant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by the Health and Safety Executive. The draft Reasoned Opinion on the review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</w:t>
            </w:r>
            <w:r>
              <w:t>is</w:t>
            </w:r>
            <w:r w:rsidRPr="0065690F">
              <w:t xml:space="preserve"> available at the following link:</w:t>
            </w:r>
          </w:p>
          <w:p w14:paraId="1E6778D5" w14:textId="77777777" w:rsidR="00A971CC" w:rsidRPr="0065690F" w:rsidRDefault="00C23E40" w:rsidP="00E77425">
            <w:pPr>
              <w:spacing w:after="120"/>
            </w:pPr>
            <w:hyperlink r:id="rId7" w:history="1">
              <w:r w:rsidR="00E77425" w:rsidRPr="0065690F">
                <w:rPr>
                  <w:color w:val="0000FF"/>
                  <w:u w:val="single"/>
                </w:rPr>
                <w:t xml:space="preserve">The review of the </w:t>
              </w:r>
              <w:proofErr w:type="spellStart"/>
              <w:r w:rsidR="00E77425" w:rsidRPr="0065690F">
                <w:rPr>
                  <w:color w:val="0000FF"/>
                  <w:u w:val="single"/>
                </w:rPr>
                <w:t>MRLs</w:t>
              </w:r>
              <w:proofErr w:type="spellEnd"/>
              <w:r w:rsidR="00E77425" w:rsidRPr="0065690F">
                <w:rPr>
                  <w:color w:val="0000FF"/>
                  <w:u w:val="single"/>
                </w:rPr>
                <w:t xml:space="preserve"> for thiram - Proposed </w:t>
              </w:r>
              <w:proofErr w:type="spellStart"/>
              <w:r w:rsidR="00E77425" w:rsidRPr="0065690F">
                <w:rPr>
                  <w:color w:val="0000FF"/>
                  <w:u w:val="single"/>
                </w:rPr>
                <w:t>MRLs</w:t>
              </w:r>
              <w:proofErr w:type="spellEnd"/>
            </w:hyperlink>
          </w:p>
          <w:p w14:paraId="02934ADD" w14:textId="77777777" w:rsidR="00A971CC" w:rsidRPr="0065690F" w:rsidRDefault="00E77425" w:rsidP="00441372">
            <w:pPr>
              <w:spacing w:before="120" w:after="120"/>
            </w:pPr>
            <w:r w:rsidRPr="0065690F">
              <w:t xml:space="preserve">All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being lowered to the limit of quantification as the risks of a harmful effect on human health means that the appropriate level of human protection is not met.</w:t>
            </w:r>
          </w:p>
          <w:p w14:paraId="67ABBEB3" w14:textId="77777777" w:rsidR="00A971CC" w:rsidRPr="0065690F" w:rsidRDefault="00E77425" w:rsidP="00441372">
            <w:pPr>
              <w:spacing w:before="120" w:after="120"/>
            </w:pPr>
            <w:r w:rsidRPr="0065690F">
              <w:t xml:space="preserve">This measure only proposes to lower the specific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thiram (determined specifically as thiram). At this time there are no proposals to amend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</w:t>
            </w:r>
            <w:proofErr w:type="spellStart"/>
            <w:r w:rsidRPr="0065690F">
              <w:t>dithiocarbamates</w:t>
            </w:r>
            <w:proofErr w:type="spellEnd"/>
            <w:r w:rsidRPr="0065690F">
              <w:t xml:space="preserve"> (total </w:t>
            </w:r>
            <w:proofErr w:type="spellStart"/>
            <w:r w:rsidRPr="0065690F">
              <w:t>dithiocarbamates</w:t>
            </w:r>
            <w:proofErr w:type="spellEnd"/>
            <w:r w:rsidRPr="0065690F">
              <w:t>, determined as CS2).</w:t>
            </w:r>
            <w:bookmarkEnd w:id="23"/>
          </w:p>
        </w:tc>
      </w:tr>
      <w:tr w:rsidR="00A971CC" w14:paraId="00E15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12305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94C50" w14:textId="77777777" w:rsidR="00EA4725" w:rsidRPr="00441372" w:rsidRDefault="00E7742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71CC" w14:paraId="49E0E0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4EB1F" w14:textId="77777777" w:rsidR="00EA4725" w:rsidRPr="00441372" w:rsidRDefault="00E7742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CE31F" w14:textId="77777777" w:rsidR="00EA4725" w:rsidRPr="00441372" w:rsidRDefault="00E7742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91FFEB" w14:textId="77777777" w:rsidR="00EA4725" w:rsidRPr="00441372" w:rsidRDefault="00E7742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D13A42E" w14:textId="77777777" w:rsidR="00EA4725" w:rsidRPr="00441372" w:rsidRDefault="00E77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8E28F8" w14:textId="77777777" w:rsidR="00EA4725" w:rsidRPr="00441372" w:rsidRDefault="00E77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9C664AD" w14:textId="77777777" w:rsidR="00EA4725" w:rsidRPr="00441372" w:rsidRDefault="00E7742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10E544" w14:textId="77777777" w:rsidR="00EA4725" w:rsidRPr="00441372" w:rsidRDefault="00E7742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381FD1" w14:textId="77777777" w:rsidR="00EA4725" w:rsidRPr="00441372" w:rsidRDefault="00E77425" w:rsidP="00E7742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298504" w14:textId="77777777" w:rsidR="00EA4725" w:rsidRPr="00441372" w:rsidRDefault="00E7742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CXLs</w:t>
            </w:r>
            <w:proofErr w:type="spellEnd"/>
            <w:r w:rsidRPr="0065690F">
              <w:t>) for thiram.</w:t>
            </w:r>
            <w:bookmarkEnd w:id="54"/>
          </w:p>
        </w:tc>
      </w:tr>
      <w:tr w:rsidR="00A971CC" w14:paraId="7518DF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0125E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D7186" w14:textId="77777777" w:rsidR="00EA4725" w:rsidRPr="00441372" w:rsidRDefault="00E7742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971CC" w14:paraId="288E27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75FDF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5DEA2" w14:textId="77777777" w:rsidR="00EA4725" w:rsidRPr="00441372" w:rsidRDefault="00E7742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14 June 2023</w:t>
            </w:r>
            <w:bookmarkEnd w:id="59"/>
          </w:p>
          <w:p w14:paraId="501AA08D" w14:textId="77777777" w:rsidR="00EA4725" w:rsidRPr="00441372" w:rsidRDefault="00E7742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14 June 2023</w:t>
            </w:r>
            <w:bookmarkEnd w:id="61"/>
          </w:p>
        </w:tc>
      </w:tr>
      <w:tr w:rsidR="00A971CC" w14:paraId="3A0DB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9B07F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4EDD9" w14:textId="77777777" w:rsidR="00EA4725" w:rsidRPr="00441372" w:rsidRDefault="00E7742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4F58575" w14:textId="77777777" w:rsidR="00EA4725" w:rsidRPr="00441372" w:rsidRDefault="00E7742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71CC" w14:paraId="374B1C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99ACE" w14:textId="77777777" w:rsidR="00EA4725" w:rsidRPr="00441372" w:rsidRDefault="00E7742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49745" w14:textId="77777777" w:rsidR="00EA4725" w:rsidRPr="00441372" w:rsidRDefault="00E7742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April 2023</w:t>
            </w:r>
            <w:bookmarkEnd w:id="72"/>
          </w:p>
          <w:p w14:paraId="7EFC0203" w14:textId="77777777" w:rsidR="00EA4725" w:rsidRPr="00441372" w:rsidRDefault="00E7742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4E62607" w14:textId="77777777" w:rsidR="00A971CC" w:rsidRPr="0065690F" w:rsidRDefault="00E77425" w:rsidP="00441372">
            <w:r w:rsidRPr="0065690F">
              <w:t>UK SPS Contact Point, Defra, Nobel House, London SW1P 3JR</w:t>
            </w:r>
          </w:p>
          <w:p w14:paraId="2C4D949D" w14:textId="77777777" w:rsidR="00A971CC" w:rsidRPr="0065690F" w:rsidRDefault="00E77425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  <w:bookmarkEnd w:id="79"/>
          </w:p>
        </w:tc>
      </w:tr>
      <w:tr w:rsidR="00A971CC" w14:paraId="1685045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82262D" w14:textId="77777777" w:rsidR="00EA4725" w:rsidRPr="00441372" w:rsidRDefault="00E7742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FF7B8B" w14:textId="77777777" w:rsidR="00EA4725" w:rsidRPr="00441372" w:rsidRDefault="00E7742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2334C41" w14:textId="77777777" w:rsidR="00EA4725" w:rsidRPr="0065690F" w:rsidRDefault="00E7742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05011B67" w14:textId="77777777" w:rsidR="00EA4725" w:rsidRPr="0065690F" w:rsidRDefault="00E7742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  <w:bookmarkEnd w:id="86"/>
          </w:p>
        </w:tc>
      </w:tr>
    </w:tbl>
    <w:p w14:paraId="0803E70C" w14:textId="77777777" w:rsidR="007141CF" w:rsidRPr="00441372" w:rsidRDefault="007141CF" w:rsidP="00441372"/>
    <w:sectPr w:rsidR="007141CF" w:rsidRPr="00441372" w:rsidSect="00E77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EC67" w14:textId="77777777" w:rsidR="00B804C0" w:rsidRDefault="00E77425">
      <w:r>
        <w:separator/>
      </w:r>
    </w:p>
  </w:endnote>
  <w:endnote w:type="continuationSeparator" w:id="0">
    <w:p w14:paraId="234BBC90" w14:textId="77777777" w:rsidR="00B804C0" w:rsidRDefault="00E7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8E54" w14:textId="17D480C9" w:rsidR="00EA4725" w:rsidRPr="00E77425" w:rsidRDefault="00E77425" w:rsidP="00E774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48AA" w14:textId="3BB31FB3" w:rsidR="00EA4725" w:rsidRPr="00E77425" w:rsidRDefault="00E77425" w:rsidP="00E774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8E36" w14:textId="77777777" w:rsidR="00C863EB" w:rsidRPr="00441372" w:rsidRDefault="00E7742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681A" w14:textId="77777777" w:rsidR="00B804C0" w:rsidRDefault="00E77425">
      <w:r>
        <w:separator/>
      </w:r>
    </w:p>
  </w:footnote>
  <w:footnote w:type="continuationSeparator" w:id="0">
    <w:p w14:paraId="37C353E4" w14:textId="77777777" w:rsidR="00B804C0" w:rsidRDefault="00E7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C78" w14:textId="77777777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425">
      <w:t>G/SPS/N/</w:t>
    </w:r>
    <w:proofErr w:type="spellStart"/>
    <w:r w:rsidRPr="00E77425">
      <w:t>GBR</w:t>
    </w:r>
    <w:proofErr w:type="spellEnd"/>
    <w:r w:rsidRPr="00E77425">
      <w:t>/27</w:t>
    </w:r>
  </w:p>
  <w:p w14:paraId="3E21D461" w14:textId="77777777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28D0AA" w14:textId="0472AB49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425">
      <w:t xml:space="preserve">- </w:t>
    </w:r>
    <w:r w:rsidRPr="00E77425">
      <w:fldChar w:fldCharType="begin"/>
    </w:r>
    <w:r w:rsidRPr="00E77425">
      <w:instrText xml:space="preserve"> PAGE </w:instrText>
    </w:r>
    <w:r w:rsidRPr="00E77425">
      <w:fldChar w:fldCharType="separate"/>
    </w:r>
    <w:r w:rsidRPr="00E77425">
      <w:rPr>
        <w:noProof/>
      </w:rPr>
      <w:t>2</w:t>
    </w:r>
    <w:r w:rsidRPr="00E77425">
      <w:fldChar w:fldCharType="end"/>
    </w:r>
    <w:r w:rsidRPr="00E77425">
      <w:t xml:space="preserve"> -</w:t>
    </w:r>
  </w:p>
  <w:p w14:paraId="07A9979D" w14:textId="5AF8E9A9" w:rsidR="00EA4725" w:rsidRPr="00E77425" w:rsidRDefault="00EA4725" w:rsidP="00E774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51B5" w14:textId="77777777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425">
      <w:t>G/SPS/N/</w:t>
    </w:r>
    <w:proofErr w:type="spellStart"/>
    <w:r w:rsidRPr="00E77425">
      <w:t>GBR</w:t>
    </w:r>
    <w:proofErr w:type="spellEnd"/>
    <w:r w:rsidRPr="00E77425">
      <w:t>/27</w:t>
    </w:r>
  </w:p>
  <w:p w14:paraId="0A904021" w14:textId="77777777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4EB479" w14:textId="633F32E4" w:rsidR="00E77425" w:rsidRPr="00E77425" w:rsidRDefault="00E77425" w:rsidP="00E774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7425">
      <w:t xml:space="preserve">- </w:t>
    </w:r>
    <w:r w:rsidRPr="00E77425">
      <w:fldChar w:fldCharType="begin"/>
    </w:r>
    <w:r w:rsidRPr="00E77425">
      <w:instrText xml:space="preserve"> PAGE </w:instrText>
    </w:r>
    <w:r w:rsidRPr="00E77425">
      <w:fldChar w:fldCharType="separate"/>
    </w:r>
    <w:r w:rsidRPr="00E77425">
      <w:rPr>
        <w:noProof/>
      </w:rPr>
      <w:t>2</w:t>
    </w:r>
    <w:r w:rsidRPr="00E77425">
      <w:fldChar w:fldCharType="end"/>
    </w:r>
    <w:r w:rsidRPr="00E77425">
      <w:t xml:space="preserve"> -</w:t>
    </w:r>
  </w:p>
  <w:p w14:paraId="5C2362CA" w14:textId="4E5D6DEB" w:rsidR="00EA4725" w:rsidRPr="00E77425" w:rsidRDefault="00EA4725" w:rsidP="00E774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71CC" w14:paraId="7527E4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491E6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0D8BF" w14:textId="1BBC0AB6" w:rsidR="00ED54E0" w:rsidRPr="00EA4725" w:rsidRDefault="00E774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71CC" w14:paraId="1E104E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670661" w14:textId="77777777" w:rsidR="00ED54E0" w:rsidRPr="00EA4725" w:rsidRDefault="00C23E40" w:rsidP="00422B6F">
          <w:pPr>
            <w:jc w:val="left"/>
          </w:pPr>
          <w:r>
            <w:rPr>
              <w:lang w:eastAsia="en-GB"/>
            </w:rPr>
            <w:pict w14:anchorId="4E5F50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C62A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71CC" w14:paraId="2956EA8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91C5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75238C" w14:textId="77777777" w:rsidR="00E77425" w:rsidRDefault="00E7742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/27</w:t>
          </w:r>
        </w:p>
        <w:bookmarkEnd w:id="88"/>
        <w:p w14:paraId="7F4C333F" w14:textId="6110D98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71CC" w14:paraId="2D3F2B2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70139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AC3377" w14:textId="77777777" w:rsidR="00ED54E0" w:rsidRPr="00EA4725" w:rsidRDefault="00E7742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February 2023</w:t>
          </w:r>
          <w:bookmarkEnd w:id="90"/>
        </w:p>
      </w:tc>
    </w:tr>
    <w:tr w:rsidR="00A971CC" w14:paraId="21F79C6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67517" w14:textId="648D115C" w:rsidR="00ED54E0" w:rsidRPr="00EA4725" w:rsidRDefault="00E7742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03F39">
            <w:rPr>
              <w:color w:val="FF0000"/>
              <w:szCs w:val="16"/>
            </w:rPr>
            <w:t>23-0</w:t>
          </w:r>
          <w:r w:rsidR="00C23E40">
            <w:rPr>
              <w:color w:val="FF0000"/>
              <w:szCs w:val="16"/>
            </w:rPr>
            <w:t>997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A6E6F8" w14:textId="77777777" w:rsidR="00ED54E0" w:rsidRPr="00EA4725" w:rsidRDefault="00E7742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71CC" w14:paraId="33BEA9A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38BD64" w14:textId="00B41B7F" w:rsidR="00ED54E0" w:rsidRPr="00EA4725" w:rsidRDefault="00E7742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C67D39" w14:textId="56C9FCB3" w:rsidR="00ED54E0" w:rsidRPr="00441372" w:rsidRDefault="00E7742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7F637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B8CB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CE1626" w:tentative="1">
      <w:start w:val="1"/>
      <w:numFmt w:val="lowerLetter"/>
      <w:lvlText w:val="%2."/>
      <w:lvlJc w:val="left"/>
      <w:pPr>
        <w:ind w:left="1080" w:hanging="360"/>
      </w:pPr>
    </w:lvl>
    <w:lvl w:ilvl="2" w:tplc="F89CFAE0" w:tentative="1">
      <w:start w:val="1"/>
      <w:numFmt w:val="lowerRoman"/>
      <w:lvlText w:val="%3."/>
      <w:lvlJc w:val="right"/>
      <w:pPr>
        <w:ind w:left="1800" w:hanging="180"/>
      </w:pPr>
    </w:lvl>
    <w:lvl w:ilvl="3" w:tplc="28C80AB6" w:tentative="1">
      <w:start w:val="1"/>
      <w:numFmt w:val="decimal"/>
      <w:lvlText w:val="%4."/>
      <w:lvlJc w:val="left"/>
      <w:pPr>
        <w:ind w:left="2520" w:hanging="360"/>
      </w:pPr>
    </w:lvl>
    <w:lvl w:ilvl="4" w:tplc="34A87246" w:tentative="1">
      <w:start w:val="1"/>
      <w:numFmt w:val="lowerLetter"/>
      <w:lvlText w:val="%5."/>
      <w:lvlJc w:val="left"/>
      <w:pPr>
        <w:ind w:left="3240" w:hanging="360"/>
      </w:pPr>
    </w:lvl>
    <w:lvl w:ilvl="5" w:tplc="7A42D22A" w:tentative="1">
      <w:start w:val="1"/>
      <w:numFmt w:val="lowerRoman"/>
      <w:lvlText w:val="%6."/>
      <w:lvlJc w:val="right"/>
      <w:pPr>
        <w:ind w:left="3960" w:hanging="180"/>
      </w:pPr>
    </w:lvl>
    <w:lvl w:ilvl="6" w:tplc="0CCC28D0" w:tentative="1">
      <w:start w:val="1"/>
      <w:numFmt w:val="decimal"/>
      <w:lvlText w:val="%7."/>
      <w:lvlJc w:val="left"/>
      <w:pPr>
        <w:ind w:left="4680" w:hanging="360"/>
      </w:pPr>
    </w:lvl>
    <w:lvl w:ilvl="7" w:tplc="1F2C6178" w:tentative="1">
      <w:start w:val="1"/>
      <w:numFmt w:val="lowerLetter"/>
      <w:lvlText w:val="%8."/>
      <w:lvlJc w:val="left"/>
      <w:pPr>
        <w:ind w:left="5400" w:hanging="360"/>
      </w:pPr>
    </w:lvl>
    <w:lvl w:ilvl="8" w:tplc="D54EBD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6866443">
    <w:abstractNumId w:val="9"/>
  </w:num>
  <w:num w:numId="2" w16cid:durableId="214707482">
    <w:abstractNumId w:val="7"/>
  </w:num>
  <w:num w:numId="3" w16cid:durableId="1861503767">
    <w:abstractNumId w:val="6"/>
  </w:num>
  <w:num w:numId="4" w16cid:durableId="1180045797">
    <w:abstractNumId w:val="5"/>
  </w:num>
  <w:num w:numId="5" w16cid:durableId="1823694210">
    <w:abstractNumId w:val="4"/>
  </w:num>
  <w:num w:numId="6" w16cid:durableId="96141589">
    <w:abstractNumId w:val="12"/>
  </w:num>
  <w:num w:numId="7" w16cid:durableId="1448888913">
    <w:abstractNumId w:val="11"/>
  </w:num>
  <w:num w:numId="8" w16cid:durableId="1880168938">
    <w:abstractNumId w:val="10"/>
  </w:num>
  <w:num w:numId="9" w16cid:durableId="2110000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1611991">
    <w:abstractNumId w:val="13"/>
  </w:num>
  <w:num w:numId="11" w16cid:durableId="488063698">
    <w:abstractNumId w:val="8"/>
  </w:num>
  <w:num w:numId="12" w16cid:durableId="1278177011">
    <w:abstractNumId w:val="3"/>
  </w:num>
  <w:num w:numId="13" w16cid:durableId="1855067933">
    <w:abstractNumId w:val="2"/>
  </w:num>
  <w:num w:numId="14" w16cid:durableId="660810837">
    <w:abstractNumId w:val="1"/>
  </w:num>
  <w:num w:numId="15" w16cid:durableId="181031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71C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04C0"/>
    <w:rsid w:val="00B94A75"/>
    <w:rsid w:val="00BB1F84"/>
    <w:rsid w:val="00BC035A"/>
    <w:rsid w:val="00BE5468"/>
    <w:rsid w:val="00C03F39"/>
    <w:rsid w:val="00C11EAC"/>
    <w:rsid w:val="00C23E40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742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2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PS@defra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se.gov.uk/pesticides/mrls/mrl-reviews/mrlr-aail-0421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SPS@defra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572</Words>
  <Characters>3135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G/SPS/N/GBR/27</vt:lpwstr>
  </property>
  <property fmtid="{D5CDD505-2E9C-101B-9397-08002B2CF9AE}" pid="3" name="TitusGUID">
    <vt:lpwstr>8dc6f296-5ee7-4111-9cf5-cfdcba4c92da</vt:lpwstr>
  </property>
  <property fmtid="{D5CDD505-2E9C-101B-9397-08002B2CF9AE}" pid="4" name="WTOCLASSIFICATION">
    <vt:lpwstr>WTO OFFICIAL</vt:lpwstr>
  </property>
</Properties>
</file>