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3D07" w14:textId="3C3875AD" w:rsidR="00EA4725" w:rsidRPr="00441372" w:rsidRDefault="00160C6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0663" w14:paraId="4782469D" w14:textId="77777777" w:rsidTr="00F3021D">
        <w:tc>
          <w:tcPr>
            <w:tcW w:w="707" w:type="dxa"/>
            <w:tcBorders>
              <w:bottom w:val="single" w:sz="6" w:space="0" w:color="auto"/>
            </w:tcBorders>
            <w:shd w:val="clear" w:color="auto" w:fill="auto"/>
          </w:tcPr>
          <w:p w14:paraId="497BF708" w14:textId="77777777" w:rsidR="00EA4725" w:rsidRPr="00441372" w:rsidRDefault="00160C62" w:rsidP="00441372">
            <w:pPr>
              <w:spacing w:before="120" w:after="120"/>
              <w:jc w:val="left"/>
            </w:pPr>
            <w:r w:rsidRPr="00441372">
              <w:rPr>
                <w:b/>
              </w:rPr>
              <w:t>1.</w:t>
            </w:r>
          </w:p>
        </w:tc>
        <w:tc>
          <w:tcPr>
            <w:tcW w:w="8320" w:type="dxa"/>
            <w:tcBorders>
              <w:bottom w:val="single" w:sz="6" w:space="0" w:color="auto"/>
            </w:tcBorders>
            <w:shd w:val="clear" w:color="auto" w:fill="auto"/>
          </w:tcPr>
          <w:p w14:paraId="33C0BE4E" w14:textId="77777777" w:rsidR="00EA4725" w:rsidRPr="00441372" w:rsidRDefault="00160C6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04518C5C" w14:textId="77777777" w:rsidR="00EA4725" w:rsidRPr="00441372" w:rsidRDefault="00160C6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r w:rsidRPr="0065690F">
              <w:rPr>
                <w:bCs/>
              </w:rPr>
              <w:t>United Kingdom</w:t>
            </w:r>
            <w:bookmarkEnd w:id="3"/>
          </w:p>
        </w:tc>
      </w:tr>
      <w:tr w:rsidR="00590663" w14:paraId="7A0236B0" w14:textId="77777777" w:rsidTr="00F3021D">
        <w:tc>
          <w:tcPr>
            <w:tcW w:w="707" w:type="dxa"/>
            <w:tcBorders>
              <w:top w:val="single" w:sz="6" w:space="0" w:color="auto"/>
              <w:bottom w:val="single" w:sz="6" w:space="0" w:color="auto"/>
            </w:tcBorders>
            <w:shd w:val="clear" w:color="auto" w:fill="auto"/>
          </w:tcPr>
          <w:p w14:paraId="6BDBE0C8" w14:textId="77777777" w:rsidR="00EA4725" w:rsidRPr="00441372" w:rsidRDefault="00160C6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4B3A23" w14:textId="77777777" w:rsidR="00EA4725" w:rsidRPr="00441372" w:rsidRDefault="00160C6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590663" w14:paraId="27533280" w14:textId="77777777" w:rsidTr="00F3021D">
        <w:tc>
          <w:tcPr>
            <w:tcW w:w="707" w:type="dxa"/>
            <w:tcBorders>
              <w:top w:val="single" w:sz="6" w:space="0" w:color="auto"/>
              <w:bottom w:val="single" w:sz="6" w:space="0" w:color="auto"/>
            </w:tcBorders>
            <w:shd w:val="clear" w:color="auto" w:fill="auto"/>
          </w:tcPr>
          <w:p w14:paraId="41F90662" w14:textId="77777777" w:rsidR="00EA4725" w:rsidRPr="00441372" w:rsidRDefault="00160C6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76AE9A" w14:textId="77777777" w:rsidR="00EA4725" w:rsidRPr="00441372" w:rsidRDefault="00160C62" w:rsidP="00E779A9">
            <w:pPr>
              <w:spacing w:before="120" w:after="6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It is proposed to set all the GB Maximum Residue Levels (MRLs) for pencycuron at the Limit Of Quantification. The full list of MRLs can be seen on page 36 of the HSE's draft Reasoned Opinion assessment.</w:t>
            </w:r>
          </w:p>
          <w:p w14:paraId="29150AFC" w14:textId="38B2C67B" w:rsidR="00831A9C" w:rsidRPr="00E779A9" w:rsidRDefault="00160C62" w:rsidP="00441372">
            <w:pPr>
              <w:spacing w:after="120"/>
              <w:rPr>
                <w:szCs w:val="18"/>
              </w:rPr>
            </w:pPr>
            <w:r w:rsidRPr="00E779A9">
              <w:rPr>
                <w:szCs w:val="18"/>
              </w:rPr>
              <w:t xml:space="preserve">For reference, the full list of GB commodity codes is set out in Part 1 of the GB pesticides Maximum Residue Level Statutory Register – see </w:t>
            </w:r>
            <w:hyperlink r:id="rId8" w:history="1">
              <w:r w:rsidRPr="00E779A9">
                <w:rPr>
                  <w:color w:val="0000FF"/>
                  <w:szCs w:val="18"/>
                  <w:u w:val="single"/>
                </w:rPr>
                <w:t>link</w:t>
              </w:r>
            </w:hyperlink>
            <w:r w:rsidRPr="00E779A9">
              <w:rPr>
                <w:szCs w:val="18"/>
              </w:rPr>
              <w:t>).</w:t>
            </w:r>
            <w:bookmarkEnd w:id="7"/>
          </w:p>
        </w:tc>
      </w:tr>
      <w:tr w:rsidR="00590663" w14:paraId="7B8F63BF" w14:textId="77777777" w:rsidTr="00F3021D">
        <w:tc>
          <w:tcPr>
            <w:tcW w:w="707" w:type="dxa"/>
            <w:tcBorders>
              <w:top w:val="single" w:sz="6" w:space="0" w:color="auto"/>
              <w:bottom w:val="single" w:sz="6" w:space="0" w:color="auto"/>
            </w:tcBorders>
            <w:shd w:val="clear" w:color="auto" w:fill="auto"/>
          </w:tcPr>
          <w:p w14:paraId="3DC520E2" w14:textId="77777777" w:rsidR="00EA4725" w:rsidRPr="00441372" w:rsidRDefault="00160C6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8B4369" w14:textId="77777777" w:rsidR="00EA4725" w:rsidRPr="00441372" w:rsidRDefault="00160C6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A5EDA8" w14:textId="77777777" w:rsidR="00EA4725" w:rsidRPr="00441372" w:rsidRDefault="00160C6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B9B300E" w14:textId="77777777" w:rsidR="00EA4725" w:rsidRPr="00441372" w:rsidRDefault="00160C6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90663" w14:paraId="74811822" w14:textId="77777777" w:rsidTr="00F3021D">
        <w:tc>
          <w:tcPr>
            <w:tcW w:w="707" w:type="dxa"/>
            <w:tcBorders>
              <w:top w:val="single" w:sz="6" w:space="0" w:color="auto"/>
              <w:bottom w:val="single" w:sz="6" w:space="0" w:color="auto"/>
            </w:tcBorders>
            <w:shd w:val="clear" w:color="auto" w:fill="auto"/>
          </w:tcPr>
          <w:p w14:paraId="46F28E59" w14:textId="77777777" w:rsidR="00EA4725" w:rsidRPr="00441372" w:rsidRDefault="00160C6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4BBED4" w14:textId="154670F6" w:rsidR="00EA4725" w:rsidRPr="00252354" w:rsidRDefault="00160C62" w:rsidP="00252354">
            <w:pPr>
              <w:spacing w:before="120" w:after="60"/>
              <w:rPr>
                <w:spacing w:val="-6"/>
              </w:rPr>
            </w:pPr>
            <w:bookmarkStart w:id="15" w:name="X_SPS_Reg_5A"/>
            <w:r w:rsidRPr="00252354">
              <w:rPr>
                <w:b/>
                <w:spacing w:val="-6"/>
              </w:rPr>
              <w:t>Title of the notified document</w:t>
            </w:r>
            <w:bookmarkEnd w:id="15"/>
            <w:r w:rsidRPr="00252354">
              <w:rPr>
                <w:b/>
                <w:spacing w:val="-6"/>
              </w:rPr>
              <w:t>:</w:t>
            </w:r>
            <w:r w:rsidRPr="00252354">
              <w:rPr>
                <w:spacing w:val="-6"/>
              </w:rPr>
              <w:t xml:space="preserve"> </w:t>
            </w:r>
            <w:bookmarkStart w:id="16" w:name="sps5a"/>
            <w:r w:rsidRPr="00252354">
              <w:rPr>
                <w:spacing w:val="-6"/>
              </w:rPr>
              <w:t>Proposed GB Maximum Residue Levels (MRLs) for pencycuron amending the GB MRL Statutory Register</w:t>
            </w:r>
            <w:bookmarkEnd w:id="16"/>
            <w:r w:rsidR="007E510C" w:rsidRPr="00252354">
              <w:rPr>
                <w:spacing w:val="-6"/>
              </w:rPr>
              <w:t>.</w:t>
            </w:r>
            <w:r w:rsidRPr="00252354">
              <w:rPr>
                <w:b/>
                <w:spacing w:val="-6"/>
              </w:rPr>
              <w:t xml:space="preserve"> </w:t>
            </w:r>
            <w:bookmarkStart w:id="17" w:name="X_SPS_Reg_5B"/>
            <w:r w:rsidRPr="00252354">
              <w:rPr>
                <w:b/>
                <w:spacing w:val="-6"/>
              </w:rPr>
              <w:t>Language(s)</w:t>
            </w:r>
            <w:bookmarkEnd w:id="17"/>
            <w:r w:rsidRPr="00252354">
              <w:rPr>
                <w:b/>
                <w:spacing w:val="-6"/>
              </w:rPr>
              <w:t>:</w:t>
            </w:r>
            <w:r w:rsidRPr="00252354">
              <w:rPr>
                <w:spacing w:val="-6"/>
              </w:rPr>
              <w:t xml:space="preserve"> </w:t>
            </w:r>
            <w:bookmarkStart w:id="18" w:name="sps5b"/>
            <w:r w:rsidRPr="00252354">
              <w:rPr>
                <w:spacing w:val="-6"/>
              </w:rPr>
              <w:t>English</w:t>
            </w:r>
            <w:bookmarkEnd w:id="18"/>
            <w:r w:rsidR="007E510C" w:rsidRPr="00252354">
              <w:rPr>
                <w:bCs/>
                <w:spacing w:val="-6"/>
              </w:rPr>
              <w:t>.</w:t>
            </w:r>
            <w:r w:rsidRPr="00252354">
              <w:rPr>
                <w:spacing w:val="-6"/>
              </w:rPr>
              <w:t xml:space="preserve"> </w:t>
            </w:r>
            <w:bookmarkStart w:id="19" w:name="X_SPS_Reg_5C"/>
            <w:r w:rsidRPr="00252354">
              <w:rPr>
                <w:b/>
                <w:spacing w:val="-6"/>
              </w:rPr>
              <w:t>Number of pages</w:t>
            </w:r>
            <w:bookmarkEnd w:id="19"/>
            <w:r w:rsidRPr="00252354">
              <w:rPr>
                <w:b/>
                <w:spacing w:val="-6"/>
              </w:rPr>
              <w:t>:</w:t>
            </w:r>
            <w:r w:rsidRPr="00252354">
              <w:rPr>
                <w:spacing w:val="-6"/>
              </w:rPr>
              <w:t xml:space="preserve"> </w:t>
            </w:r>
            <w:bookmarkStart w:id="20" w:name="sps5c"/>
            <w:r w:rsidRPr="00252354">
              <w:rPr>
                <w:spacing w:val="-6"/>
              </w:rPr>
              <w:t>19</w:t>
            </w:r>
            <w:bookmarkEnd w:id="20"/>
          </w:p>
          <w:bookmarkStart w:id="21" w:name="sps5d"/>
          <w:p w14:paraId="0EE4A455" w14:textId="77777777" w:rsidR="00EA4725" w:rsidRPr="00441372" w:rsidRDefault="00160C62" w:rsidP="00441372">
            <w:pPr>
              <w:spacing w:after="120"/>
            </w:pPr>
            <w:r>
              <w:fldChar w:fldCharType="begin"/>
            </w:r>
            <w:r>
              <w:instrText>HYPERLINK "https://members.wto.org/crnattachments/2023/SPS/GBR/23_13124_00_e.pdf" \t "_blank"</w:instrText>
            </w:r>
            <w:r>
              <w:fldChar w:fldCharType="separate"/>
            </w:r>
            <w:r w:rsidRPr="00441372">
              <w:rPr>
                <w:color w:val="0000FF"/>
                <w:u w:val="single"/>
              </w:rPr>
              <w:t>https://members.wto.org/crnattachments/2023/SPS/GBR/23_13124_00_e.pdf</w:t>
            </w:r>
            <w:r>
              <w:rPr>
                <w:color w:val="0000FF"/>
                <w:u w:val="single"/>
              </w:rPr>
              <w:fldChar w:fldCharType="end"/>
            </w:r>
            <w:bookmarkEnd w:id="21"/>
          </w:p>
        </w:tc>
      </w:tr>
      <w:tr w:rsidR="00590663" w14:paraId="38E770F5" w14:textId="77777777" w:rsidTr="00F3021D">
        <w:tc>
          <w:tcPr>
            <w:tcW w:w="707" w:type="dxa"/>
            <w:tcBorders>
              <w:top w:val="single" w:sz="6" w:space="0" w:color="auto"/>
              <w:bottom w:val="single" w:sz="6" w:space="0" w:color="auto"/>
            </w:tcBorders>
            <w:shd w:val="clear" w:color="auto" w:fill="auto"/>
          </w:tcPr>
          <w:p w14:paraId="1787C697" w14:textId="77777777" w:rsidR="00EA4725" w:rsidRPr="00441372" w:rsidRDefault="00160C6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DA5A9B" w14:textId="77777777" w:rsidR="00EA4725" w:rsidRPr="00E779A9" w:rsidRDefault="00160C62" w:rsidP="00252354">
            <w:pPr>
              <w:spacing w:before="120" w:after="60"/>
              <w:rPr>
                <w:spacing w:val="-2"/>
              </w:rPr>
            </w:pPr>
            <w:bookmarkStart w:id="22" w:name="X_SPS_Reg_6A"/>
            <w:r w:rsidRPr="00E779A9">
              <w:rPr>
                <w:b/>
                <w:spacing w:val="-2"/>
              </w:rPr>
              <w:t>Description of content</w:t>
            </w:r>
            <w:bookmarkEnd w:id="22"/>
            <w:r w:rsidRPr="00E779A9">
              <w:rPr>
                <w:b/>
                <w:spacing w:val="-2"/>
              </w:rPr>
              <w:t>:</w:t>
            </w:r>
            <w:r w:rsidRPr="00E779A9">
              <w:rPr>
                <w:spacing w:val="-2"/>
              </w:rPr>
              <w:t xml:space="preserve"> </w:t>
            </w:r>
            <w:bookmarkStart w:id="23" w:name="sps6a"/>
            <w:r w:rsidRPr="00E779A9">
              <w:rPr>
                <w:spacing w:val="-2"/>
              </w:rPr>
              <w:t xml:space="preserve">The document outlines the proposed MRLs for pencycuron following a review of the relevant MRLs in Great Britain (GB) by the Health and Safety Executive. The draft Reasoned Opinion, produced by the Health and Safety Executive, on the review of the MRLs is available at the following link: </w:t>
            </w:r>
            <w:hyperlink r:id="rId9" w:history="1">
              <w:r w:rsidRPr="00E779A9">
                <w:rPr>
                  <w:color w:val="0000FF"/>
                  <w:spacing w:val="-2"/>
                  <w:u w:val="single"/>
                </w:rPr>
                <w:t>MRL reviews (hse.gov.uk)</w:t>
              </w:r>
            </w:hyperlink>
          </w:p>
          <w:p w14:paraId="29D2DEA7" w14:textId="77777777" w:rsidR="00831A9C" w:rsidRPr="00E779A9" w:rsidRDefault="00160C62" w:rsidP="00252354">
            <w:pPr>
              <w:spacing w:before="60" w:after="60"/>
              <w:rPr>
                <w:spacing w:val="-2"/>
              </w:rPr>
            </w:pPr>
            <w:r w:rsidRPr="00E779A9">
              <w:rPr>
                <w:spacing w:val="-2"/>
              </w:rPr>
              <w:t>The approval of the active substance pencycuron expired in GB in May 2021. An application to renew the approval was not submitted.</w:t>
            </w:r>
          </w:p>
          <w:p w14:paraId="19B46731" w14:textId="77777777" w:rsidR="00831A9C" w:rsidRPr="00E779A9" w:rsidRDefault="00160C62" w:rsidP="00252354">
            <w:pPr>
              <w:spacing w:before="60" w:after="60"/>
              <w:rPr>
                <w:spacing w:val="-6"/>
              </w:rPr>
            </w:pPr>
            <w:r w:rsidRPr="00E779A9">
              <w:rPr>
                <w:spacing w:val="-6"/>
              </w:rPr>
              <w:t>All MRLs are being lowered to the Limit Of Quantification as a risks of a harmful effect on human health cannot be excluded and therefore the appropriate level of protection has not been met.</w:t>
            </w:r>
            <w:bookmarkEnd w:id="23"/>
          </w:p>
        </w:tc>
      </w:tr>
      <w:tr w:rsidR="00590663" w14:paraId="2D74C498" w14:textId="77777777" w:rsidTr="00F3021D">
        <w:tc>
          <w:tcPr>
            <w:tcW w:w="707" w:type="dxa"/>
            <w:tcBorders>
              <w:top w:val="single" w:sz="6" w:space="0" w:color="auto"/>
              <w:bottom w:val="single" w:sz="6" w:space="0" w:color="auto"/>
            </w:tcBorders>
            <w:shd w:val="clear" w:color="auto" w:fill="auto"/>
          </w:tcPr>
          <w:p w14:paraId="21E53CA6" w14:textId="77777777" w:rsidR="00EA4725" w:rsidRPr="00441372" w:rsidRDefault="00160C6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547761" w14:textId="77777777" w:rsidR="00EA4725" w:rsidRPr="00441372" w:rsidRDefault="00160C6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0663" w14:paraId="345F5E6A" w14:textId="77777777" w:rsidTr="00F3021D">
        <w:tc>
          <w:tcPr>
            <w:tcW w:w="707" w:type="dxa"/>
            <w:tcBorders>
              <w:top w:val="single" w:sz="6" w:space="0" w:color="auto"/>
              <w:bottom w:val="single" w:sz="6" w:space="0" w:color="auto"/>
            </w:tcBorders>
            <w:shd w:val="clear" w:color="auto" w:fill="auto"/>
          </w:tcPr>
          <w:p w14:paraId="73A6B489" w14:textId="77777777" w:rsidR="00EA4725" w:rsidRPr="00441372" w:rsidRDefault="00160C6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68EA3F" w14:textId="77777777" w:rsidR="00EA4725" w:rsidRPr="00441372" w:rsidRDefault="00160C6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CEF641B" w14:textId="77777777" w:rsidR="00EA4725" w:rsidRPr="00441372" w:rsidRDefault="00160C6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6E024E5" w14:textId="77777777" w:rsidR="00EA4725" w:rsidRPr="00441372" w:rsidRDefault="00160C6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FF42ACC" w14:textId="77777777" w:rsidR="00EA4725" w:rsidRPr="00441372" w:rsidRDefault="00160C6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51ACA7F" w14:textId="77777777" w:rsidR="00EA4725" w:rsidRPr="00441372" w:rsidRDefault="00160C6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FD743AC" w14:textId="77777777" w:rsidR="00EA4725" w:rsidRPr="00441372" w:rsidRDefault="00160C62"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004C2004" w14:textId="77777777" w:rsidR="00EA4725" w:rsidRPr="00441372" w:rsidRDefault="00160C6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374D6C1" w14:textId="77777777" w:rsidR="00EA4725" w:rsidRPr="00441372" w:rsidRDefault="00160C6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There are no CXLs for pencycuron.</w:t>
            </w:r>
            <w:bookmarkEnd w:id="54"/>
          </w:p>
        </w:tc>
      </w:tr>
      <w:tr w:rsidR="00590663" w14:paraId="590682FA" w14:textId="77777777" w:rsidTr="00F3021D">
        <w:tc>
          <w:tcPr>
            <w:tcW w:w="707" w:type="dxa"/>
            <w:tcBorders>
              <w:top w:val="single" w:sz="6" w:space="0" w:color="auto"/>
              <w:bottom w:val="single" w:sz="6" w:space="0" w:color="auto"/>
            </w:tcBorders>
            <w:shd w:val="clear" w:color="auto" w:fill="auto"/>
          </w:tcPr>
          <w:p w14:paraId="49B5E87A" w14:textId="77777777" w:rsidR="00EA4725" w:rsidRPr="00441372" w:rsidRDefault="00160C6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2A46D6B" w14:textId="77777777" w:rsidR="00EA4725" w:rsidRPr="00441372" w:rsidRDefault="00160C6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90663" w14:paraId="4F172313" w14:textId="77777777" w:rsidTr="00F3021D">
        <w:tc>
          <w:tcPr>
            <w:tcW w:w="707" w:type="dxa"/>
            <w:tcBorders>
              <w:top w:val="single" w:sz="6" w:space="0" w:color="auto"/>
              <w:bottom w:val="single" w:sz="6" w:space="0" w:color="auto"/>
            </w:tcBorders>
            <w:shd w:val="clear" w:color="auto" w:fill="auto"/>
          </w:tcPr>
          <w:p w14:paraId="69DB9A3E" w14:textId="77777777" w:rsidR="00EA4725" w:rsidRPr="00441372" w:rsidRDefault="00160C6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B92C2B" w14:textId="77777777" w:rsidR="00EA4725" w:rsidRPr="00441372" w:rsidRDefault="00160C6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18 February 2024</w:t>
            </w:r>
            <w:bookmarkEnd w:id="59"/>
          </w:p>
          <w:p w14:paraId="62E039D2" w14:textId="77777777" w:rsidR="00EA4725" w:rsidRPr="00441372" w:rsidRDefault="00160C6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18 February 2024</w:t>
            </w:r>
            <w:bookmarkEnd w:id="61"/>
          </w:p>
        </w:tc>
      </w:tr>
      <w:tr w:rsidR="00590663" w14:paraId="2AF93447" w14:textId="77777777" w:rsidTr="00F3021D">
        <w:tc>
          <w:tcPr>
            <w:tcW w:w="707" w:type="dxa"/>
            <w:tcBorders>
              <w:top w:val="single" w:sz="6" w:space="0" w:color="auto"/>
              <w:bottom w:val="single" w:sz="6" w:space="0" w:color="auto"/>
            </w:tcBorders>
            <w:shd w:val="clear" w:color="auto" w:fill="auto"/>
          </w:tcPr>
          <w:p w14:paraId="45A97E6C" w14:textId="77777777" w:rsidR="00EA4725" w:rsidRPr="00441372" w:rsidRDefault="00160C6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63CC01" w14:textId="77777777" w:rsidR="00EA4725" w:rsidRPr="00441372" w:rsidRDefault="00160C6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199602E1" w14:textId="77777777" w:rsidR="00EA4725" w:rsidRPr="00441372" w:rsidRDefault="00160C6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0663" w14:paraId="2AAD6159" w14:textId="77777777" w:rsidTr="00F3021D">
        <w:tc>
          <w:tcPr>
            <w:tcW w:w="707" w:type="dxa"/>
            <w:tcBorders>
              <w:top w:val="single" w:sz="6" w:space="0" w:color="auto"/>
              <w:bottom w:val="single" w:sz="6" w:space="0" w:color="auto"/>
            </w:tcBorders>
            <w:shd w:val="clear" w:color="auto" w:fill="auto"/>
          </w:tcPr>
          <w:p w14:paraId="355746A9" w14:textId="77777777" w:rsidR="00EA4725" w:rsidRPr="00441372" w:rsidRDefault="00160C6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03E8414" w14:textId="77777777" w:rsidR="00EA4725" w:rsidRPr="00441372" w:rsidRDefault="00160C6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December 2023</w:t>
            </w:r>
            <w:bookmarkEnd w:id="72"/>
          </w:p>
          <w:p w14:paraId="295DE66F" w14:textId="77777777" w:rsidR="00EA4725" w:rsidRPr="00441372" w:rsidRDefault="00160C6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25DEAD9" w14:textId="77777777" w:rsidR="00831A9C" w:rsidRPr="0065690F" w:rsidRDefault="00160C62" w:rsidP="00441372">
            <w:r w:rsidRPr="0065690F">
              <w:t>UK WTO SPS National Notification Authority and Enquiry Point</w:t>
            </w:r>
          </w:p>
          <w:p w14:paraId="380734FD" w14:textId="77777777" w:rsidR="00831A9C" w:rsidRPr="0065690F" w:rsidRDefault="00160C62" w:rsidP="00441372">
            <w:r w:rsidRPr="0065690F">
              <w:t>WTO Policy Team</w:t>
            </w:r>
          </w:p>
          <w:p w14:paraId="0788A38F" w14:textId="77777777" w:rsidR="00831A9C" w:rsidRPr="0065690F" w:rsidRDefault="00160C62" w:rsidP="00441372">
            <w:r w:rsidRPr="0065690F">
              <w:t>EU and International Trade Directorate</w:t>
            </w:r>
          </w:p>
          <w:p w14:paraId="1FF749AB" w14:textId="77777777" w:rsidR="00831A9C" w:rsidRPr="0065690F" w:rsidRDefault="00160C62" w:rsidP="00441372">
            <w:r w:rsidRPr="0065690F">
              <w:t>Department for Environment, Food and Rural Affairs</w:t>
            </w:r>
          </w:p>
          <w:p w14:paraId="6CD1D8BF" w14:textId="77777777" w:rsidR="00831A9C" w:rsidRPr="0065690F" w:rsidRDefault="00160C62" w:rsidP="00441372">
            <w:r w:rsidRPr="0065690F">
              <w:t>Area 3E</w:t>
            </w:r>
          </w:p>
          <w:p w14:paraId="4974F6FF" w14:textId="77777777" w:rsidR="00831A9C" w:rsidRPr="0065690F" w:rsidRDefault="00160C62" w:rsidP="00441372">
            <w:r w:rsidRPr="0065690F">
              <w:t>17 Smith Square, London</w:t>
            </w:r>
          </w:p>
          <w:p w14:paraId="273465C9" w14:textId="64B6B376" w:rsidR="00831A9C" w:rsidRPr="0065690F" w:rsidRDefault="00160C62" w:rsidP="00512D2F">
            <w:pPr>
              <w:ind w:left="840" w:hanging="840"/>
            </w:pPr>
            <w:r w:rsidRPr="0065690F">
              <w:t>E-mail:</w:t>
            </w:r>
            <w:r w:rsidR="00512D2F">
              <w:tab/>
            </w:r>
            <w:hyperlink r:id="rId10" w:history="1">
              <w:r w:rsidR="00512D2F" w:rsidRPr="000117C5">
                <w:rPr>
                  <w:rStyle w:val="Hyperlink"/>
                </w:rPr>
                <w:t>uksps@defra.gov.uk</w:t>
              </w:r>
            </w:hyperlink>
          </w:p>
          <w:p w14:paraId="20319EFF" w14:textId="572A099B" w:rsidR="00831A9C" w:rsidRPr="0065690F" w:rsidRDefault="00160C62" w:rsidP="00512D2F">
            <w:pPr>
              <w:spacing w:after="120"/>
              <w:ind w:left="840" w:hanging="840"/>
            </w:pPr>
            <w:r w:rsidRPr="0065690F">
              <w:t>Website:</w:t>
            </w:r>
            <w:r w:rsidR="00512D2F">
              <w:tab/>
            </w:r>
            <w:hyperlink r:id="rId11" w:tgtFrame="_blank" w:history="1">
              <w:r w:rsidRPr="0065690F">
                <w:rPr>
                  <w:color w:val="0000FF"/>
                  <w:u w:val="single"/>
                </w:rPr>
                <w:t>https://www.gov.uk/government/organisations/department-for-environment-food-rural-affairs</w:t>
              </w:r>
            </w:hyperlink>
            <w:bookmarkEnd w:id="79"/>
          </w:p>
        </w:tc>
      </w:tr>
      <w:tr w:rsidR="00590663" w14:paraId="1EFDCF07" w14:textId="77777777" w:rsidTr="00F3021D">
        <w:tc>
          <w:tcPr>
            <w:tcW w:w="707" w:type="dxa"/>
            <w:tcBorders>
              <w:top w:val="single" w:sz="6" w:space="0" w:color="auto"/>
            </w:tcBorders>
            <w:shd w:val="clear" w:color="auto" w:fill="auto"/>
          </w:tcPr>
          <w:p w14:paraId="587C5C76" w14:textId="77777777" w:rsidR="00EA4725" w:rsidRPr="00441372" w:rsidRDefault="00160C6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F3FF7F" w14:textId="77777777" w:rsidR="00EA4725" w:rsidRPr="00441372" w:rsidRDefault="00160C6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C9D82CD" w14:textId="77777777" w:rsidR="00EA4725" w:rsidRPr="0065690F" w:rsidRDefault="00160C62" w:rsidP="00F3021D">
            <w:pPr>
              <w:keepNext/>
              <w:keepLines/>
              <w:rPr>
                <w:bCs/>
              </w:rPr>
            </w:pPr>
            <w:r w:rsidRPr="0065690F">
              <w:rPr>
                <w:bCs/>
              </w:rPr>
              <w:t>UK WTO SPS National Notification Authority and Enquiry Point</w:t>
            </w:r>
          </w:p>
          <w:p w14:paraId="71AFE03D" w14:textId="77777777" w:rsidR="00EA4725" w:rsidRPr="0065690F" w:rsidRDefault="00160C62" w:rsidP="00F3021D">
            <w:pPr>
              <w:keepNext/>
              <w:keepLines/>
              <w:rPr>
                <w:bCs/>
              </w:rPr>
            </w:pPr>
            <w:r w:rsidRPr="0065690F">
              <w:rPr>
                <w:bCs/>
              </w:rPr>
              <w:t>WTO Policy Team</w:t>
            </w:r>
          </w:p>
          <w:p w14:paraId="033A886A" w14:textId="77777777" w:rsidR="00EA4725" w:rsidRPr="0065690F" w:rsidRDefault="00160C62" w:rsidP="00F3021D">
            <w:pPr>
              <w:keepNext/>
              <w:keepLines/>
              <w:rPr>
                <w:bCs/>
              </w:rPr>
            </w:pPr>
            <w:r w:rsidRPr="0065690F">
              <w:rPr>
                <w:bCs/>
              </w:rPr>
              <w:t>EU and International Trade Directorate</w:t>
            </w:r>
          </w:p>
          <w:p w14:paraId="778FEE8C" w14:textId="77777777" w:rsidR="00EA4725" w:rsidRPr="0065690F" w:rsidRDefault="00160C62" w:rsidP="00F3021D">
            <w:pPr>
              <w:keepNext/>
              <w:keepLines/>
              <w:rPr>
                <w:bCs/>
              </w:rPr>
            </w:pPr>
            <w:r w:rsidRPr="0065690F">
              <w:rPr>
                <w:bCs/>
              </w:rPr>
              <w:t>Department for Environment, Food and Rural Affairs</w:t>
            </w:r>
          </w:p>
          <w:p w14:paraId="67BF58DC" w14:textId="77777777" w:rsidR="00EA4725" w:rsidRPr="0065690F" w:rsidRDefault="00160C62" w:rsidP="00F3021D">
            <w:pPr>
              <w:keepNext/>
              <w:keepLines/>
              <w:rPr>
                <w:bCs/>
              </w:rPr>
            </w:pPr>
            <w:r w:rsidRPr="0065690F">
              <w:rPr>
                <w:bCs/>
              </w:rPr>
              <w:t>Area 3E</w:t>
            </w:r>
          </w:p>
          <w:p w14:paraId="32C0E556" w14:textId="77777777" w:rsidR="00EA4725" w:rsidRPr="0065690F" w:rsidRDefault="00160C62" w:rsidP="00F3021D">
            <w:pPr>
              <w:keepNext/>
              <w:keepLines/>
              <w:rPr>
                <w:bCs/>
              </w:rPr>
            </w:pPr>
            <w:r w:rsidRPr="0065690F">
              <w:rPr>
                <w:bCs/>
              </w:rPr>
              <w:t>17 Smith Square, London</w:t>
            </w:r>
          </w:p>
          <w:p w14:paraId="2D2ADFEC" w14:textId="32ADA431" w:rsidR="00EA4725" w:rsidRPr="0065690F" w:rsidRDefault="00160C62" w:rsidP="00512D2F">
            <w:pPr>
              <w:keepNext/>
              <w:keepLines/>
              <w:ind w:left="840" w:hanging="840"/>
              <w:rPr>
                <w:bCs/>
              </w:rPr>
            </w:pPr>
            <w:r w:rsidRPr="0065690F">
              <w:rPr>
                <w:bCs/>
              </w:rPr>
              <w:t>E-mail:</w:t>
            </w:r>
            <w:r w:rsidR="00512D2F">
              <w:rPr>
                <w:bCs/>
              </w:rPr>
              <w:tab/>
            </w:r>
            <w:hyperlink r:id="rId12" w:history="1">
              <w:r w:rsidR="00512D2F" w:rsidRPr="000117C5">
                <w:rPr>
                  <w:rStyle w:val="Hyperlink"/>
                  <w:bCs/>
                </w:rPr>
                <w:t>uksps@defra.gov.uk</w:t>
              </w:r>
            </w:hyperlink>
          </w:p>
          <w:p w14:paraId="60DD25BE" w14:textId="1D64ED29" w:rsidR="00EA4725" w:rsidRPr="0065690F" w:rsidRDefault="00160C62" w:rsidP="00512D2F">
            <w:pPr>
              <w:keepNext/>
              <w:keepLines/>
              <w:spacing w:after="120"/>
              <w:ind w:left="840" w:hanging="840"/>
              <w:rPr>
                <w:bCs/>
              </w:rPr>
            </w:pPr>
            <w:r w:rsidRPr="0065690F">
              <w:rPr>
                <w:bCs/>
              </w:rPr>
              <w:t>Website:</w:t>
            </w:r>
            <w:r w:rsidR="00512D2F">
              <w:rPr>
                <w:bCs/>
              </w:rPr>
              <w:tab/>
            </w:r>
            <w:hyperlink r:id="rId13" w:tgtFrame="_blank" w:history="1">
              <w:r w:rsidRPr="0065690F">
                <w:rPr>
                  <w:bCs/>
                  <w:color w:val="0000FF"/>
                  <w:u w:val="single"/>
                </w:rPr>
                <w:t>https://www.gov.uk/government/organisations/department-for-environment-food-rural-affairs</w:t>
              </w:r>
            </w:hyperlink>
            <w:bookmarkEnd w:id="86"/>
          </w:p>
        </w:tc>
      </w:tr>
    </w:tbl>
    <w:p w14:paraId="09FC13B1" w14:textId="77777777" w:rsidR="007141CF" w:rsidRPr="00441372" w:rsidRDefault="007141CF" w:rsidP="00441372"/>
    <w:sectPr w:rsidR="007141CF" w:rsidRPr="00441372" w:rsidSect="0025235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A574" w14:textId="77777777" w:rsidR="0097554B" w:rsidRDefault="00160C62">
      <w:r>
        <w:separator/>
      </w:r>
    </w:p>
  </w:endnote>
  <w:endnote w:type="continuationSeparator" w:id="0">
    <w:p w14:paraId="093C747D" w14:textId="77777777" w:rsidR="0097554B" w:rsidRDefault="0016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E52F" w14:textId="557C2931" w:rsidR="00EA4725" w:rsidRPr="00252354" w:rsidRDefault="00160C62" w:rsidP="002523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6A01" w14:textId="6AB75BAF" w:rsidR="00EA4725" w:rsidRPr="00252354" w:rsidRDefault="00160C62" w:rsidP="002523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3251" w14:textId="77777777" w:rsidR="00C863EB" w:rsidRPr="00441372" w:rsidRDefault="00160C6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E6EE" w14:textId="77777777" w:rsidR="0097554B" w:rsidRDefault="00160C62">
      <w:r>
        <w:separator/>
      </w:r>
    </w:p>
  </w:footnote>
  <w:footnote w:type="continuationSeparator" w:id="0">
    <w:p w14:paraId="71865BBF" w14:textId="77777777" w:rsidR="0097554B" w:rsidRDefault="0016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2DDC" w14:textId="77777777" w:rsidR="00252354" w:rsidRPr="00252354" w:rsidRDefault="00160C62" w:rsidP="00252354">
    <w:pPr>
      <w:pStyle w:val="Header"/>
      <w:pBdr>
        <w:bottom w:val="single" w:sz="4" w:space="1" w:color="auto"/>
      </w:pBdr>
      <w:tabs>
        <w:tab w:val="clear" w:pos="4513"/>
        <w:tab w:val="clear" w:pos="9027"/>
      </w:tabs>
      <w:jc w:val="center"/>
    </w:pPr>
    <w:r w:rsidRPr="00252354">
      <w:t>G/SPS/N/GBR/45</w:t>
    </w:r>
  </w:p>
  <w:p w14:paraId="519E2515" w14:textId="77777777" w:rsidR="00252354" w:rsidRPr="00252354" w:rsidRDefault="00252354" w:rsidP="00252354">
    <w:pPr>
      <w:pStyle w:val="Header"/>
      <w:pBdr>
        <w:bottom w:val="single" w:sz="4" w:space="1" w:color="auto"/>
      </w:pBdr>
      <w:tabs>
        <w:tab w:val="clear" w:pos="4513"/>
        <w:tab w:val="clear" w:pos="9027"/>
      </w:tabs>
      <w:jc w:val="center"/>
    </w:pPr>
  </w:p>
  <w:p w14:paraId="739B064D" w14:textId="60C71C86" w:rsidR="00252354" w:rsidRPr="00252354" w:rsidRDefault="00160C62" w:rsidP="00252354">
    <w:pPr>
      <w:pStyle w:val="Header"/>
      <w:pBdr>
        <w:bottom w:val="single" w:sz="4" w:space="1" w:color="auto"/>
      </w:pBdr>
      <w:tabs>
        <w:tab w:val="clear" w:pos="4513"/>
        <w:tab w:val="clear" w:pos="9027"/>
      </w:tabs>
      <w:jc w:val="center"/>
    </w:pPr>
    <w:r w:rsidRPr="00252354">
      <w:t xml:space="preserve">- </w:t>
    </w:r>
    <w:r w:rsidRPr="00252354">
      <w:fldChar w:fldCharType="begin"/>
    </w:r>
    <w:r w:rsidRPr="00252354">
      <w:instrText xml:space="preserve"> PAGE </w:instrText>
    </w:r>
    <w:r w:rsidRPr="00252354">
      <w:fldChar w:fldCharType="separate"/>
    </w:r>
    <w:r w:rsidRPr="00252354">
      <w:rPr>
        <w:noProof/>
      </w:rPr>
      <w:t>2</w:t>
    </w:r>
    <w:r w:rsidRPr="00252354">
      <w:fldChar w:fldCharType="end"/>
    </w:r>
    <w:r w:rsidRPr="00252354">
      <w:t xml:space="preserve"> -</w:t>
    </w:r>
  </w:p>
  <w:p w14:paraId="06B1C943" w14:textId="194B2A1B" w:rsidR="00EA4725" w:rsidRPr="00252354" w:rsidRDefault="00EA4725" w:rsidP="002523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BE04" w14:textId="77777777" w:rsidR="00252354" w:rsidRPr="00252354" w:rsidRDefault="00160C62" w:rsidP="00252354">
    <w:pPr>
      <w:pStyle w:val="Header"/>
      <w:pBdr>
        <w:bottom w:val="single" w:sz="4" w:space="1" w:color="auto"/>
      </w:pBdr>
      <w:tabs>
        <w:tab w:val="clear" w:pos="4513"/>
        <w:tab w:val="clear" w:pos="9027"/>
      </w:tabs>
      <w:jc w:val="center"/>
    </w:pPr>
    <w:r w:rsidRPr="00252354">
      <w:t>G/SPS/N/GBR/45</w:t>
    </w:r>
  </w:p>
  <w:p w14:paraId="0DA54B6C" w14:textId="77777777" w:rsidR="00252354" w:rsidRPr="00252354" w:rsidRDefault="00252354" w:rsidP="00252354">
    <w:pPr>
      <w:pStyle w:val="Header"/>
      <w:pBdr>
        <w:bottom w:val="single" w:sz="4" w:space="1" w:color="auto"/>
      </w:pBdr>
      <w:tabs>
        <w:tab w:val="clear" w:pos="4513"/>
        <w:tab w:val="clear" w:pos="9027"/>
      </w:tabs>
      <w:jc w:val="center"/>
    </w:pPr>
  </w:p>
  <w:p w14:paraId="520951A9" w14:textId="703A74F2" w:rsidR="00252354" w:rsidRPr="00252354" w:rsidRDefault="00160C62" w:rsidP="00252354">
    <w:pPr>
      <w:pStyle w:val="Header"/>
      <w:pBdr>
        <w:bottom w:val="single" w:sz="4" w:space="1" w:color="auto"/>
      </w:pBdr>
      <w:tabs>
        <w:tab w:val="clear" w:pos="4513"/>
        <w:tab w:val="clear" w:pos="9027"/>
      </w:tabs>
      <w:jc w:val="center"/>
    </w:pPr>
    <w:r w:rsidRPr="00252354">
      <w:t xml:space="preserve">- </w:t>
    </w:r>
    <w:r w:rsidRPr="00252354">
      <w:fldChar w:fldCharType="begin"/>
    </w:r>
    <w:r w:rsidRPr="00252354">
      <w:instrText xml:space="preserve"> PAGE </w:instrText>
    </w:r>
    <w:r w:rsidRPr="00252354">
      <w:fldChar w:fldCharType="separate"/>
    </w:r>
    <w:r w:rsidRPr="00252354">
      <w:rPr>
        <w:noProof/>
      </w:rPr>
      <w:t>2</w:t>
    </w:r>
    <w:r w:rsidRPr="00252354">
      <w:fldChar w:fldCharType="end"/>
    </w:r>
    <w:r w:rsidRPr="00252354">
      <w:t xml:space="preserve"> -</w:t>
    </w:r>
  </w:p>
  <w:p w14:paraId="1AE22900" w14:textId="174520D5" w:rsidR="00EA4725" w:rsidRPr="00252354" w:rsidRDefault="00EA4725" w:rsidP="002523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663" w14:paraId="16484F14" w14:textId="77777777" w:rsidTr="00EE3CAF">
      <w:trPr>
        <w:trHeight w:val="240"/>
        <w:jc w:val="center"/>
      </w:trPr>
      <w:tc>
        <w:tcPr>
          <w:tcW w:w="3794" w:type="dxa"/>
          <w:shd w:val="clear" w:color="auto" w:fill="FFFFFF"/>
          <w:tcMar>
            <w:left w:w="108" w:type="dxa"/>
            <w:right w:w="108" w:type="dxa"/>
          </w:tcMar>
          <w:vAlign w:val="center"/>
        </w:tcPr>
        <w:p w14:paraId="525C4FC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A6D8306" w14:textId="54E4E72D" w:rsidR="00ED54E0" w:rsidRPr="00EA4725" w:rsidRDefault="00160C62" w:rsidP="00422B6F">
          <w:pPr>
            <w:jc w:val="right"/>
            <w:rPr>
              <w:b/>
              <w:color w:val="FF0000"/>
              <w:szCs w:val="16"/>
            </w:rPr>
          </w:pPr>
          <w:r>
            <w:rPr>
              <w:b/>
              <w:color w:val="FF0000"/>
              <w:szCs w:val="16"/>
            </w:rPr>
            <w:t xml:space="preserve"> </w:t>
          </w:r>
        </w:p>
      </w:tc>
    </w:tr>
    <w:bookmarkEnd w:id="87"/>
    <w:tr w:rsidR="00590663" w14:paraId="6118A147" w14:textId="77777777" w:rsidTr="00EE3CAF">
      <w:trPr>
        <w:trHeight w:val="213"/>
        <w:jc w:val="center"/>
      </w:trPr>
      <w:tc>
        <w:tcPr>
          <w:tcW w:w="3794" w:type="dxa"/>
          <w:vMerge w:val="restart"/>
          <w:shd w:val="clear" w:color="auto" w:fill="FFFFFF"/>
          <w:tcMar>
            <w:left w:w="0" w:type="dxa"/>
            <w:right w:w="0" w:type="dxa"/>
          </w:tcMar>
        </w:tcPr>
        <w:p w14:paraId="6F0E7A32" w14:textId="77777777" w:rsidR="00ED54E0" w:rsidRPr="00EA4725" w:rsidRDefault="00E816D2" w:rsidP="00422B6F">
          <w:pPr>
            <w:jc w:val="left"/>
          </w:pPr>
          <w:r>
            <w:rPr>
              <w:lang w:eastAsia="en-GB"/>
            </w:rPr>
            <w:pict w14:anchorId="0DBE3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72B864" w14:textId="77777777" w:rsidR="00ED54E0" w:rsidRPr="00EA4725" w:rsidRDefault="00ED54E0" w:rsidP="00422B6F">
          <w:pPr>
            <w:jc w:val="right"/>
            <w:rPr>
              <w:b/>
              <w:szCs w:val="16"/>
            </w:rPr>
          </w:pPr>
        </w:p>
      </w:tc>
    </w:tr>
    <w:tr w:rsidR="00590663" w14:paraId="425D1956" w14:textId="77777777" w:rsidTr="00EE3CAF">
      <w:trPr>
        <w:trHeight w:val="868"/>
        <w:jc w:val="center"/>
      </w:trPr>
      <w:tc>
        <w:tcPr>
          <w:tcW w:w="3794" w:type="dxa"/>
          <w:vMerge/>
          <w:shd w:val="clear" w:color="auto" w:fill="FFFFFF"/>
          <w:tcMar>
            <w:left w:w="108" w:type="dxa"/>
            <w:right w:w="108" w:type="dxa"/>
          </w:tcMar>
        </w:tcPr>
        <w:p w14:paraId="08F00F8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E277B4" w14:textId="77777777" w:rsidR="00252354" w:rsidRDefault="00160C62" w:rsidP="00656ABC">
          <w:pPr>
            <w:jc w:val="right"/>
            <w:rPr>
              <w:b/>
              <w:szCs w:val="16"/>
            </w:rPr>
          </w:pPr>
          <w:bookmarkStart w:id="88" w:name="bmkSymbols"/>
          <w:r>
            <w:rPr>
              <w:b/>
              <w:szCs w:val="16"/>
            </w:rPr>
            <w:t>G/SPS/N/GBR/45</w:t>
          </w:r>
          <w:bookmarkEnd w:id="88"/>
        </w:p>
      </w:tc>
    </w:tr>
    <w:tr w:rsidR="00590663" w14:paraId="78AD8D28" w14:textId="77777777" w:rsidTr="00EE3CAF">
      <w:trPr>
        <w:trHeight w:val="240"/>
        <w:jc w:val="center"/>
      </w:trPr>
      <w:tc>
        <w:tcPr>
          <w:tcW w:w="3794" w:type="dxa"/>
          <w:vMerge/>
          <w:shd w:val="clear" w:color="auto" w:fill="FFFFFF"/>
          <w:tcMar>
            <w:left w:w="108" w:type="dxa"/>
            <w:right w:w="108" w:type="dxa"/>
          </w:tcMar>
          <w:vAlign w:val="center"/>
        </w:tcPr>
        <w:p w14:paraId="08A1D2E9" w14:textId="77777777" w:rsidR="00ED54E0" w:rsidRPr="00EA4725" w:rsidRDefault="00ED54E0" w:rsidP="00422B6F"/>
      </w:tc>
      <w:tc>
        <w:tcPr>
          <w:tcW w:w="5448" w:type="dxa"/>
          <w:gridSpan w:val="2"/>
          <w:shd w:val="clear" w:color="auto" w:fill="FFFFFF"/>
          <w:tcMar>
            <w:left w:w="108" w:type="dxa"/>
            <w:right w:w="108" w:type="dxa"/>
          </w:tcMar>
          <w:vAlign w:val="center"/>
        </w:tcPr>
        <w:p w14:paraId="4324DFE1" w14:textId="77777777" w:rsidR="00ED54E0" w:rsidRPr="00EA4725" w:rsidRDefault="00160C62" w:rsidP="00422B6F">
          <w:pPr>
            <w:jc w:val="right"/>
            <w:rPr>
              <w:szCs w:val="16"/>
            </w:rPr>
          </w:pPr>
          <w:bookmarkStart w:id="89" w:name="spsDateDistribution"/>
          <w:bookmarkStart w:id="90" w:name="bmkDate"/>
          <w:bookmarkEnd w:id="89"/>
          <w:r w:rsidRPr="00EA4725">
            <w:rPr>
              <w:szCs w:val="16"/>
            </w:rPr>
            <w:t>25 October 2023</w:t>
          </w:r>
          <w:bookmarkEnd w:id="90"/>
        </w:p>
      </w:tc>
    </w:tr>
    <w:tr w:rsidR="00590663" w14:paraId="6D209E4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0D303E" w14:textId="5F002AFF" w:rsidR="00ED54E0" w:rsidRPr="00EA4725" w:rsidRDefault="00160C6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816D2">
            <w:rPr>
              <w:color w:val="FF0000"/>
              <w:szCs w:val="16"/>
            </w:rPr>
            <w:t>7168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60085FA" w14:textId="77777777" w:rsidR="00ED54E0" w:rsidRPr="00EA4725" w:rsidRDefault="00160C6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0663" w14:paraId="0C0032A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6547E4" w14:textId="15EB6BAA" w:rsidR="00ED54E0" w:rsidRPr="00EA4725" w:rsidRDefault="00160C6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383A290" w14:textId="56839D68" w:rsidR="00ED54E0" w:rsidRPr="00441372" w:rsidRDefault="00160C62" w:rsidP="00EC687E">
          <w:pPr>
            <w:jc w:val="right"/>
            <w:rPr>
              <w:bCs/>
              <w:szCs w:val="18"/>
            </w:rPr>
          </w:pPr>
          <w:bookmarkStart w:id="95" w:name="bmkLanguage"/>
          <w:r>
            <w:rPr>
              <w:bCs/>
              <w:szCs w:val="18"/>
            </w:rPr>
            <w:t>Original: English</w:t>
          </w:r>
          <w:bookmarkEnd w:id="95"/>
        </w:p>
      </w:tc>
    </w:tr>
  </w:tbl>
  <w:p w14:paraId="7EA3D6F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BEC6E8">
      <w:start w:val="1"/>
      <w:numFmt w:val="decimal"/>
      <w:pStyle w:val="SummaryText"/>
      <w:lvlText w:val="%1."/>
      <w:lvlJc w:val="left"/>
      <w:pPr>
        <w:ind w:left="360" w:hanging="360"/>
      </w:pPr>
    </w:lvl>
    <w:lvl w:ilvl="1" w:tplc="3E14FB8C" w:tentative="1">
      <w:start w:val="1"/>
      <w:numFmt w:val="lowerLetter"/>
      <w:lvlText w:val="%2."/>
      <w:lvlJc w:val="left"/>
      <w:pPr>
        <w:ind w:left="1080" w:hanging="360"/>
      </w:pPr>
    </w:lvl>
    <w:lvl w:ilvl="2" w:tplc="DACED0DA" w:tentative="1">
      <w:start w:val="1"/>
      <w:numFmt w:val="lowerRoman"/>
      <w:lvlText w:val="%3."/>
      <w:lvlJc w:val="right"/>
      <w:pPr>
        <w:ind w:left="1800" w:hanging="180"/>
      </w:pPr>
    </w:lvl>
    <w:lvl w:ilvl="3" w:tplc="EAEE4C8C" w:tentative="1">
      <w:start w:val="1"/>
      <w:numFmt w:val="decimal"/>
      <w:lvlText w:val="%4."/>
      <w:lvlJc w:val="left"/>
      <w:pPr>
        <w:ind w:left="2520" w:hanging="360"/>
      </w:pPr>
    </w:lvl>
    <w:lvl w:ilvl="4" w:tplc="299A4636" w:tentative="1">
      <w:start w:val="1"/>
      <w:numFmt w:val="lowerLetter"/>
      <w:lvlText w:val="%5."/>
      <w:lvlJc w:val="left"/>
      <w:pPr>
        <w:ind w:left="3240" w:hanging="360"/>
      </w:pPr>
    </w:lvl>
    <w:lvl w:ilvl="5" w:tplc="F46C9A06" w:tentative="1">
      <w:start w:val="1"/>
      <w:numFmt w:val="lowerRoman"/>
      <w:lvlText w:val="%6."/>
      <w:lvlJc w:val="right"/>
      <w:pPr>
        <w:ind w:left="3960" w:hanging="180"/>
      </w:pPr>
    </w:lvl>
    <w:lvl w:ilvl="6" w:tplc="749E413A" w:tentative="1">
      <w:start w:val="1"/>
      <w:numFmt w:val="decimal"/>
      <w:lvlText w:val="%7."/>
      <w:lvlJc w:val="left"/>
      <w:pPr>
        <w:ind w:left="4680" w:hanging="360"/>
      </w:pPr>
    </w:lvl>
    <w:lvl w:ilvl="7" w:tplc="AAA62492" w:tentative="1">
      <w:start w:val="1"/>
      <w:numFmt w:val="lowerLetter"/>
      <w:lvlText w:val="%8."/>
      <w:lvlJc w:val="left"/>
      <w:pPr>
        <w:ind w:left="5400" w:hanging="360"/>
      </w:pPr>
    </w:lvl>
    <w:lvl w:ilvl="8" w:tplc="81400FCC" w:tentative="1">
      <w:start w:val="1"/>
      <w:numFmt w:val="lowerRoman"/>
      <w:lvlText w:val="%9."/>
      <w:lvlJc w:val="right"/>
      <w:pPr>
        <w:ind w:left="6120" w:hanging="180"/>
      </w:pPr>
    </w:lvl>
  </w:abstractNum>
  <w:num w:numId="1" w16cid:durableId="722102565">
    <w:abstractNumId w:val="9"/>
  </w:num>
  <w:num w:numId="2" w16cid:durableId="752166625">
    <w:abstractNumId w:val="7"/>
  </w:num>
  <w:num w:numId="3" w16cid:durableId="755639128">
    <w:abstractNumId w:val="6"/>
  </w:num>
  <w:num w:numId="4" w16cid:durableId="811823691">
    <w:abstractNumId w:val="5"/>
  </w:num>
  <w:num w:numId="5" w16cid:durableId="105544318">
    <w:abstractNumId w:val="4"/>
  </w:num>
  <w:num w:numId="6" w16cid:durableId="39794486">
    <w:abstractNumId w:val="12"/>
  </w:num>
  <w:num w:numId="7" w16cid:durableId="1469472862">
    <w:abstractNumId w:val="11"/>
  </w:num>
  <w:num w:numId="8" w16cid:durableId="1047292596">
    <w:abstractNumId w:val="10"/>
  </w:num>
  <w:num w:numId="9" w16cid:durableId="575940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2170387">
    <w:abstractNumId w:val="13"/>
  </w:num>
  <w:num w:numId="11" w16cid:durableId="1044715584">
    <w:abstractNumId w:val="8"/>
  </w:num>
  <w:num w:numId="12" w16cid:durableId="2133161226">
    <w:abstractNumId w:val="3"/>
  </w:num>
  <w:num w:numId="13" w16cid:durableId="731926330">
    <w:abstractNumId w:val="2"/>
  </w:num>
  <w:num w:numId="14" w16cid:durableId="958610166">
    <w:abstractNumId w:val="1"/>
  </w:num>
  <w:num w:numId="15" w16cid:durableId="38032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17C5"/>
    <w:rsid w:val="000272F6"/>
    <w:rsid w:val="00037AC4"/>
    <w:rsid w:val="000423BF"/>
    <w:rsid w:val="00084B3C"/>
    <w:rsid w:val="00092985"/>
    <w:rsid w:val="000A11E9"/>
    <w:rsid w:val="000A4945"/>
    <w:rsid w:val="000B31E1"/>
    <w:rsid w:val="000C3791"/>
    <w:rsid w:val="000F4960"/>
    <w:rsid w:val="001062CE"/>
    <w:rsid w:val="0011356B"/>
    <w:rsid w:val="001277F1"/>
    <w:rsid w:val="00127BB0"/>
    <w:rsid w:val="0013337F"/>
    <w:rsid w:val="00157B94"/>
    <w:rsid w:val="00160C62"/>
    <w:rsid w:val="00182B84"/>
    <w:rsid w:val="001E291F"/>
    <w:rsid w:val="001E596A"/>
    <w:rsid w:val="00233408"/>
    <w:rsid w:val="00252354"/>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2D2F"/>
    <w:rsid w:val="005336B8"/>
    <w:rsid w:val="00547B5F"/>
    <w:rsid w:val="00590663"/>
    <w:rsid w:val="005B04B9"/>
    <w:rsid w:val="005B68C7"/>
    <w:rsid w:val="005B7054"/>
    <w:rsid w:val="005C04C1"/>
    <w:rsid w:val="005C5ABE"/>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1A9C"/>
    <w:rsid w:val="008363D8"/>
    <w:rsid w:val="00840C2B"/>
    <w:rsid w:val="008474E2"/>
    <w:rsid w:val="008730E9"/>
    <w:rsid w:val="008739FD"/>
    <w:rsid w:val="00893E85"/>
    <w:rsid w:val="008E372C"/>
    <w:rsid w:val="00903AB0"/>
    <w:rsid w:val="0097554B"/>
    <w:rsid w:val="009A2161"/>
    <w:rsid w:val="009A6F54"/>
    <w:rsid w:val="00A52B02"/>
    <w:rsid w:val="00A6057A"/>
    <w:rsid w:val="00A62304"/>
    <w:rsid w:val="00A74017"/>
    <w:rsid w:val="00AA332C"/>
    <w:rsid w:val="00AC27F8"/>
    <w:rsid w:val="00AD4C72"/>
    <w:rsid w:val="00AE057B"/>
    <w:rsid w:val="00AE2AEE"/>
    <w:rsid w:val="00B00276"/>
    <w:rsid w:val="00B2170B"/>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AB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79A9"/>
    <w:rsid w:val="00E816D2"/>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8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51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yperlink" Target="https://www.gov.uk/government/organisations/department-for-environment-food-rural-affai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ksps@defr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environment-food-rural-affai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ksps@defra.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se.gov.uk/pesticides/mrls/mrl-reviews.ht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90e68299-e3ab-48c0-a5ac-5bf687a3480b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7125029-6D00-42D7-8BBC-6DE48471A1E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740</Words>
  <Characters>4275</Characters>
  <Application>Microsoft Office Word</Application>
  <DocSecurity>0</DocSecurity>
  <Lines>106</Lines>
  <Paragraphs>86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2023-10-25T07:34:00Z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G/SPS/N/GBR/45</vt:lpwstr>
  </property>
  <property fmtid="{D5CDD505-2E9C-101B-9397-08002B2CF9AE}" pid="3" name="TitusGUID">
    <vt:lpwstr>90e68299-e3ab-48c0-a5ac-5bf687a3480b</vt:lpwstr>
  </property>
  <property fmtid="{D5CDD505-2E9C-101B-9397-08002B2CF9AE}" pid="4" name="WTOCLASSIFICATION">
    <vt:lpwstr>WTO OFFICIAL</vt:lpwstr>
  </property>
</Properties>
</file>