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80F8" w14:textId="77777777" w:rsidR="00AD0FDA" w:rsidRPr="00934B4C" w:rsidRDefault="000B54C6" w:rsidP="00934B4C">
      <w:pPr>
        <w:pStyle w:val="Titre"/>
        <w:rPr>
          <w:caps w:val="0"/>
          <w:kern w:val="0"/>
        </w:rPr>
      </w:pPr>
      <w:r w:rsidRPr="00934B4C">
        <w:rPr>
          <w:caps w:val="0"/>
          <w:kern w:val="0"/>
        </w:rPr>
        <w:t>NOTIFICATION</w:t>
      </w:r>
    </w:p>
    <w:p w14:paraId="256E5ED8" w14:textId="77777777" w:rsidR="00AD0FDA" w:rsidRPr="00934B4C" w:rsidRDefault="000B54C6" w:rsidP="00934B4C">
      <w:pPr>
        <w:pStyle w:val="Title3"/>
      </w:pPr>
      <w:r w:rsidRPr="00934B4C">
        <w:t>Addendum</w:t>
      </w:r>
    </w:p>
    <w:p w14:paraId="16395984" w14:textId="77777777" w:rsidR="007141CF" w:rsidRPr="00934B4C" w:rsidRDefault="000B54C6" w:rsidP="00934B4C">
      <w:r w:rsidRPr="00934B4C">
        <w:t xml:space="preserve">The following communication, received on 1 July 2024, is being circulated at the request of the Delegation of </w:t>
      </w:r>
      <w:r w:rsidRPr="00934B4C">
        <w:rPr>
          <w:u w:val="single"/>
        </w:rPr>
        <w:t>Japan</w:t>
      </w:r>
      <w:r w:rsidRPr="00934B4C">
        <w:t>.</w:t>
      </w:r>
    </w:p>
    <w:p w14:paraId="312BD6A6" w14:textId="77777777" w:rsidR="00AD0FDA" w:rsidRPr="00934B4C" w:rsidRDefault="00AD0FDA" w:rsidP="00934B4C"/>
    <w:p w14:paraId="79D672E5" w14:textId="77777777" w:rsidR="00AD0FDA" w:rsidRPr="00934B4C" w:rsidRDefault="000B54C6" w:rsidP="00934B4C">
      <w:pPr>
        <w:jc w:val="center"/>
        <w:rPr>
          <w:b/>
        </w:rPr>
      </w:pPr>
      <w:r w:rsidRPr="00934B4C">
        <w:rPr>
          <w:b/>
        </w:rPr>
        <w:t>_______________</w:t>
      </w:r>
    </w:p>
    <w:p w14:paraId="3302BE2B" w14:textId="77777777" w:rsidR="00AD0FDA" w:rsidRPr="00934B4C" w:rsidRDefault="00AD0FDA" w:rsidP="00934B4C"/>
    <w:p w14:paraId="0B463E9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E7D15" w14:paraId="21E86414" w14:textId="77777777" w:rsidTr="00D0271D">
        <w:tc>
          <w:tcPr>
            <w:tcW w:w="9242" w:type="dxa"/>
            <w:shd w:val="clear" w:color="auto" w:fill="auto"/>
          </w:tcPr>
          <w:p w14:paraId="20DB8E22" w14:textId="77777777" w:rsidR="00AD0FDA" w:rsidRPr="00934B4C" w:rsidRDefault="000B54C6" w:rsidP="00934B4C">
            <w:pPr>
              <w:spacing w:after="240"/>
              <w:rPr>
                <w:u w:val="single"/>
              </w:rPr>
            </w:pPr>
            <w:r w:rsidRPr="00934B4C">
              <w:rPr>
                <w:u w:val="single"/>
              </w:rPr>
              <w:t>Specifications and Standards for Foods, Food Additives, Etc. under the Food Sanitation Act (Revision of agricultural chemical residue standards, final rule)</w:t>
            </w:r>
          </w:p>
        </w:tc>
      </w:tr>
      <w:tr w:rsidR="00AE7D15" w14:paraId="19C495B8" w14:textId="77777777" w:rsidTr="00D0271D">
        <w:tc>
          <w:tcPr>
            <w:tcW w:w="9242" w:type="dxa"/>
            <w:shd w:val="clear" w:color="auto" w:fill="auto"/>
          </w:tcPr>
          <w:p w14:paraId="6B540FCE" w14:textId="77777777" w:rsidR="00AD0FDA" w:rsidRPr="00934B4C" w:rsidRDefault="000B54C6" w:rsidP="00934B4C">
            <w:pPr>
              <w:spacing w:after="240"/>
              <w:rPr>
                <w:u w:val="single"/>
              </w:rPr>
            </w:pPr>
            <w:r>
              <w:t>The proposed maximum residue limits (MRLs) for Clostebol notified in G/SPS/N/JPN/1221 (dated 7</w:t>
            </w:r>
            <w:r w:rsidR="006B3E36">
              <w:t> </w:t>
            </w:r>
            <w:r>
              <w:t>August 2023) were adopted and published on 20 December 2023.</w:t>
            </w:r>
          </w:p>
          <w:p w14:paraId="12EF490D" w14:textId="77777777" w:rsidR="00765725" w:rsidRDefault="000B54C6" w:rsidP="006B3E36">
            <w:pPr>
              <w:spacing w:before="240"/>
            </w:pPr>
            <w:r>
              <w:t>The specified MRLs are available as below:</w:t>
            </w:r>
          </w:p>
          <w:p w14:paraId="00D22AE7" w14:textId="77777777" w:rsidR="00765725" w:rsidRDefault="002A6F51" w:rsidP="006B3E36">
            <w:pPr>
              <w:spacing w:after="240"/>
            </w:pPr>
            <w:hyperlink r:id="rId8" w:tgtFrame="_blank" w:history="1">
              <w:r w:rsidR="000B54C6">
                <w:rPr>
                  <w:color w:val="0000FF"/>
                  <w:u w:val="single"/>
                </w:rPr>
                <w:t>https://members.wto.org/crnattachments/2024/SPS/JPN/24_04125_00_e.pdf</w:t>
              </w:r>
            </w:hyperlink>
          </w:p>
        </w:tc>
      </w:tr>
      <w:tr w:rsidR="00AE7D15" w14:paraId="7DDFB649" w14:textId="77777777" w:rsidTr="00D0271D">
        <w:tc>
          <w:tcPr>
            <w:tcW w:w="9242" w:type="dxa"/>
            <w:shd w:val="clear" w:color="auto" w:fill="auto"/>
          </w:tcPr>
          <w:p w14:paraId="25B0775B" w14:textId="77777777" w:rsidR="00AD0FDA" w:rsidRPr="00934B4C" w:rsidRDefault="000B54C6" w:rsidP="00934B4C">
            <w:pPr>
              <w:spacing w:after="240"/>
              <w:rPr>
                <w:b/>
              </w:rPr>
            </w:pPr>
            <w:r w:rsidRPr="00934B4C">
              <w:rPr>
                <w:b/>
              </w:rPr>
              <w:t>This addendum concerns a:</w:t>
            </w:r>
          </w:p>
        </w:tc>
      </w:tr>
      <w:tr w:rsidR="00AE7D15" w14:paraId="44F0D9EC" w14:textId="77777777" w:rsidTr="00D0271D">
        <w:tc>
          <w:tcPr>
            <w:tcW w:w="9242" w:type="dxa"/>
            <w:shd w:val="clear" w:color="auto" w:fill="auto"/>
          </w:tcPr>
          <w:p w14:paraId="0A60F703" w14:textId="77777777" w:rsidR="00AD0FDA" w:rsidRPr="00934B4C" w:rsidRDefault="000B54C6" w:rsidP="00934B4C">
            <w:pPr>
              <w:ind w:left="1440" w:hanging="873"/>
            </w:pPr>
            <w:r w:rsidRPr="00934B4C">
              <w:t xml:space="preserve">[ </w:t>
            </w:r>
            <w:r w:rsidR="00C52DE3" w:rsidRPr="00934B4C">
              <w:t>]</w:t>
            </w:r>
            <w:r w:rsidR="00F342EB" w:rsidRPr="00934B4C">
              <w:tab/>
            </w:r>
            <w:r w:rsidRPr="00934B4C">
              <w:t>Modification of final date for comments</w:t>
            </w:r>
          </w:p>
        </w:tc>
      </w:tr>
      <w:tr w:rsidR="00AE7D15" w14:paraId="7D9E83DF" w14:textId="77777777" w:rsidTr="00D0271D">
        <w:tc>
          <w:tcPr>
            <w:tcW w:w="9242" w:type="dxa"/>
            <w:shd w:val="clear" w:color="auto" w:fill="auto"/>
          </w:tcPr>
          <w:p w14:paraId="66E51689" w14:textId="77777777" w:rsidR="00AD0FDA" w:rsidRPr="00934B4C" w:rsidRDefault="000B54C6"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AE7D15" w14:paraId="4247FD97" w14:textId="77777777" w:rsidTr="00D0271D">
        <w:tc>
          <w:tcPr>
            <w:tcW w:w="9242" w:type="dxa"/>
            <w:shd w:val="clear" w:color="auto" w:fill="auto"/>
          </w:tcPr>
          <w:p w14:paraId="4535F6C0" w14:textId="77777777" w:rsidR="00AD0FDA" w:rsidRPr="00934B4C" w:rsidRDefault="000B54C6" w:rsidP="00934B4C">
            <w:pPr>
              <w:ind w:left="1440" w:hanging="873"/>
            </w:pPr>
            <w:r w:rsidRPr="00934B4C">
              <w:t>[ ]</w:t>
            </w:r>
            <w:r w:rsidRPr="00934B4C">
              <w:tab/>
              <w:t>Modification of content and/or scope of previously notified draft regulation</w:t>
            </w:r>
          </w:p>
        </w:tc>
      </w:tr>
      <w:tr w:rsidR="00AE7D15" w14:paraId="2D3C236F" w14:textId="77777777" w:rsidTr="00D0271D">
        <w:tc>
          <w:tcPr>
            <w:tcW w:w="9242" w:type="dxa"/>
            <w:shd w:val="clear" w:color="auto" w:fill="auto"/>
          </w:tcPr>
          <w:p w14:paraId="5ED85B87" w14:textId="77777777" w:rsidR="00AD0FDA" w:rsidRPr="00934B4C" w:rsidRDefault="000B54C6" w:rsidP="00934B4C">
            <w:pPr>
              <w:ind w:left="1440" w:hanging="873"/>
            </w:pPr>
            <w:r w:rsidRPr="00934B4C">
              <w:t>[ ]</w:t>
            </w:r>
            <w:r w:rsidRPr="00934B4C">
              <w:tab/>
              <w:t>Withdrawal of proposed regulation</w:t>
            </w:r>
          </w:p>
        </w:tc>
      </w:tr>
      <w:tr w:rsidR="00AE7D15" w14:paraId="5A8217F9" w14:textId="77777777" w:rsidTr="00D0271D">
        <w:tc>
          <w:tcPr>
            <w:tcW w:w="9242" w:type="dxa"/>
            <w:shd w:val="clear" w:color="auto" w:fill="auto"/>
          </w:tcPr>
          <w:p w14:paraId="7728278C" w14:textId="77777777" w:rsidR="00AD0FDA" w:rsidRPr="00934B4C" w:rsidRDefault="000B54C6" w:rsidP="00934B4C">
            <w:pPr>
              <w:ind w:left="1440" w:hanging="873"/>
            </w:pPr>
            <w:r w:rsidRPr="00934B4C">
              <w:t>[ ]</w:t>
            </w:r>
            <w:r w:rsidRPr="00934B4C">
              <w:tab/>
              <w:t>Change in proposed date of adoption, publication or date of entry into force</w:t>
            </w:r>
          </w:p>
        </w:tc>
      </w:tr>
      <w:tr w:rsidR="00AE7D15" w14:paraId="365B5BDD" w14:textId="77777777" w:rsidTr="00D0271D">
        <w:tc>
          <w:tcPr>
            <w:tcW w:w="9242" w:type="dxa"/>
            <w:shd w:val="clear" w:color="auto" w:fill="auto"/>
          </w:tcPr>
          <w:p w14:paraId="4BDE9DDF" w14:textId="77777777" w:rsidR="00AD0FDA" w:rsidRPr="00934B4C" w:rsidRDefault="000B54C6" w:rsidP="00934B4C">
            <w:pPr>
              <w:spacing w:after="240"/>
              <w:ind w:left="1440" w:hanging="873"/>
            </w:pPr>
            <w:r w:rsidRPr="00934B4C">
              <w:t>[ ]</w:t>
            </w:r>
            <w:r w:rsidRPr="00934B4C">
              <w:tab/>
              <w:t xml:space="preserve">Other: </w:t>
            </w:r>
          </w:p>
        </w:tc>
      </w:tr>
      <w:tr w:rsidR="00AE7D15" w14:paraId="5113F897" w14:textId="77777777" w:rsidTr="00D0271D">
        <w:tc>
          <w:tcPr>
            <w:tcW w:w="9242" w:type="dxa"/>
            <w:shd w:val="clear" w:color="auto" w:fill="auto"/>
          </w:tcPr>
          <w:p w14:paraId="69DFFDAE" w14:textId="77777777" w:rsidR="00AD0FDA" w:rsidRPr="00934B4C" w:rsidRDefault="000B54C6"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AE7D15" w14:paraId="2CEEE5AE" w14:textId="77777777" w:rsidTr="00D0271D">
        <w:tc>
          <w:tcPr>
            <w:tcW w:w="9242" w:type="dxa"/>
            <w:shd w:val="clear" w:color="auto" w:fill="auto"/>
          </w:tcPr>
          <w:p w14:paraId="0634A6C7" w14:textId="77777777" w:rsidR="00AD0FDA" w:rsidRPr="00934B4C" w:rsidRDefault="000B54C6"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AE7D15" w14:paraId="3C691F6B" w14:textId="77777777" w:rsidTr="00D0271D">
        <w:tc>
          <w:tcPr>
            <w:tcW w:w="9242" w:type="dxa"/>
            <w:shd w:val="clear" w:color="auto" w:fill="auto"/>
          </w:tcPr>
          <w:p w14:paraId="63EDFF54" w14:textId="77777777" w:rsidR="00AD0FDA" w:rsidRPr="00934B4C" w:rsidRDefault="000B54C6"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AE7D15" w:rsidRPr="002A6F51" w14:paraId="30E3997E" w14:textId="77777777" w:rsidTr="00D0271D">
        <w:tc>
          <w:tcPr>
            <w:tcW w:w="9242" w:type="dxa"/>
            <w:shd w:val="clear" w:color="auto" w:fill="auto"/>
          </w:tcPr>
          <w:p w14:paraId="27E726E9" w14:textId="77777777" w:rsidR="00AD0FDA" w:rsidRPr="00934B4C" w:rsidRDefault="000B54C6" w:rsidP="00934B4C">
            <w:r w:rsidRPr="00934B4C">
              <w:t>Japan Enquiry Point</w:t>
            </w:r>
          </w:p>
          <w:p w14:paraId="69CC86B8" w14:textId="77777777" w:rsidR="00AD0FDA" w:rsidRPr="00934B4C" w:rsidRDefault="000B54C6" w:rsidP="00934B4C">
            <w:r w:rsidRPr="00934B4C">
              <w:t>International Trade Division</w:t>
            </w:r>
          </w:p>
          <w:p w14:paraId="66592505" w14:textId="77777777" w:rsidR="00AD0FDA" w:rsidRPr="00934B4C" w:rsidRDefault="000B54C6" w:rsidP="00934B4C">
            <w:r w:rsidRPr="00934B4C">
              <w:t>Economic Affairs Bureau</w:t>
            </w:r>
          </w:p>
          <w:p w14:paraId="04EE2B67" w14:textId="77777777" w:rsidR="00AD0FDA" w:rsidRPr="00934B4C" w:rsidRDefault="000B54C6" w:rsidP="00934B4C">
            <w:r w:rsidRPr="00934B4C">
              <w:t>Ministry of Foreign Affairs</w:t>
            </w:r>
          </w:p>
          <w:p w14:paraId="4003C830" w14:textId="77777777" w:rsidR="00AD0FDA" w:rsidRPr="000B54C6" w:rsidRDefault="000B54C6" w:rsidP="00934B4C">
            <w:pPr>
              <w:rPr>
                <w:lang w:val="pt-PT"/>
              </w:rPr>
            </w:pPr>
            <w:r w:rsidRPr="000B54C6">
              <w:rPr>
                <w:lang w:val="pt-PT"/>
              </w:rPr>
              <w:t>Fax: +(81 3) 5501 8343</w:t>
            </w:r>
          </w:p>
          <w:p w14:paraId="6C23B4FF" w14:textId="77777777" w:rsidR="00AD0FDA" w:rsidRPr="000B54C6" w:rsidRDefault="000B54C6" w:rsidP="00934B4C">
            <w:pPr>
              <w:spacing w:after="240"/>
              <w:rPr>
                <w:lang w:val="pt-PT"/>
              </w:rPr>
            </w:pPr>
            <w:r w:rsidRPr="000B54C6">
              <w:rPr>
                <w:lang w:val="pt-PT"/>
              </w:rPr>
              <w:t xml:space="preserve">E-mail: </w:t>
            </w:r>
            <w:hyperlink r:id="rId9" w:history="1">
              <w:r w:rsidRPr="000B54C6">
                <w:rPr>
                  <w:color w:val="0000FF"/>
                  <w:u w:val="single"/>
                  <w:lang w:val="pt-PT"/>
                </w:rPr>
                <w:t>enquiry@mofa.go.jp</w:t>
              </w:r>
            </w:hyperlink>
          </w:p>
        </w:tc>
      </w:tr>
      <w:tr w:rsidR="00AE7D15" w14:paraId="3A524886" w14:textId="77777777" w:rsidTr="00D0271D">
        <w:tc>
          <w:tcPr>
            <w:tcW w:w="9242" w:type="dxa"/>
            <w:shd w:val="clear" w:color="auto" w:fill="auto"/>
          </w:tcPr>
          <w:p w14:paraId="26843E2F" w14:textId="77777777" w:rsidR="00AD0FDA" w:rsidRPr="00934B4C" w:rsidRDefault="000B54C6"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AE7D15" w:rsidRPr="002A6F51" w14:paraId="601A4B25" w14:textId="77777777" w:rsidTr="00D0271D">
        <w:tc>
          <w:tcPr>
            <w:tcW w:w="9242" w:type="dxa"/>
            <w:shd w:val="clear" w:color="auto" w:fill="auto"/>
          </w:tcPr>
          <w:p w14:paraId="01B5000B" w14:textId="77777777" w:rsidR="00AD0FDA" w:rsidRPr="00934B4C" w:rsidRDefault="000B54C6" w:rsidP="00934B4C">
            <w:r w:rsidRPr="00934B4C">
              <w:t>Japan Enquiry Point</w:t>
            </w:r>
          </w:p>
          <w:p w14:paraId="17CF64CA" w14:textId="77777777" w:rsidR="00AD0FDA" w:rsidRPr="00934B4C" w:rsidRDefault="000B54C6" w:rsidP="00934B4C">
            <w:r w:rsidRPr="00934B4C">
              <w:t>International Trade Division</w:t>
            </w:r>
          </w:p>
          <w:p w14:paraId="0A5A551B" w14:textId="77777777" w:rsidR="00AD0FDA" w:rsidRPr="00934B4C" w:rsidRDefault="000B54C6" w:rsidP="00934B4C">
            <w:r w:rsidRPr="00934B4C">
              <w:t>Economic Affairs Bureau</w:t>
            </w:r>
          </w:p>
          <w:p w14:paraId="467FAE5F" w14:textId="77777777" w:rsidR="00AD0FDA" w:rsidRPr="00934B4C" w:rsidRDefault="000B54C6" w:rsidP="00934B4C">
            <w:r w:rsidRPr="00934B4C">
              <w:t>Ministry of Foreign Affairs</w:t>
            </w:r>
          </w:p>
          <w:p w14:paraId="2B5149E1" w14:textId="77777777" w:rsidR="00AD0FDA" w:rsidRPr="000B54C6" w:rsidRDefault="000B54C6" w:rsidP="00934B4C">
            <w:pPr>
              <w:rPr>
                <w:lang w:val="pt-PT"/>
              </w:rPr>
            </w:pPr>
            <w:r w:rsidRPr="000B54C6">
              <w:rPr>
                <w:lang w:val="pt-PT"/>
              </w:rPr>
              <w:t>Fax: +(81 3) 5501 8343</w:t>
            </w:r>
          </w:p>
          <w:p w14:paraId="688C0EA2" w14:textId="77777777" w:rsidR="00AD0FDA" w:rsidRPr="000B54C6" w:rsidRDefault="000B54C6" w:rsidP="00934B4C">
            <w:pPr>
              <w:rPr>
                <w:lang w:val="pt-PT"/>
              </w:rPr>
            </w:pPr>
            <w:r w:rsidRPr="000B54C6">
              <w:rPr>
                <w:lang w:val="pt-PT"/>
              </w:rPr>
              <w:t xml:space="preserve">E-mail: </w:t>
            </w:r>
            <w:hyperlink r:id="rId10" w:history="1">
              <w:r w:rsidRPr="000B54C6">
                <w:rPr>
                  <w:color w:val="0000FF"/>
                  <w:u w:val="single"/>
                  <w:lang w:val="pt-PT"/>
                </w:rPr>
                <w:t>enquiry@mofa.go.jp</w:t>
              </w:r>
            </w:hyperlink>
          </w:p>
        </w:tc>
      </w:tr>
    </w:tbl>
    <w:p w14:paraId="6BC1B2AA" w14:textId="77777777" w:rsidR="00AD0FDA" w:rsidRPr="000B54C6" w:rsidRDefault="00AD0FDA" w:rsidP="00934B4C">
      <w:pPr>
        <w:rPr>
          <w:lang w:val="pt-PT"/>
        </w:rPr>
      </w:pPr>
    </w:p>
    <w:p w14:paraId="00F01700" w14:textId="77777777" w:rsidR="00AD0FDA" w:rsidRPr="00934B4C" w:rsidRDefault="000B54C6" w:rsidP="00934B4C">
      <w:pPr>
        <w:jc w:val="center"/>
        <w:rPr>
          <w:b/>
        </w:rPr>
      </w:pPr>
      <w:r w:rsidRPr="00934B4C">
        <w:rPr>
          <w:b/>
        </w:rPr>
        <w:t>__________</w:t>
      </w:r>
    </w:p>
    <w:sectPr w:rsidR="00AD0FDA" w:rsidRPr="00934B4C" w:rsidSect="006B3E3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CC52" w14:textId="77777777" w:rsidR="000B54C6" w:rsidRDefault="000B54C6">
      <w:r>
        <w:separator/>
      </w:r>
    </w:p>
  </w:endnote>
  <w:endnote w:type="continuationSeparator" w:id="0">
    <w:p w14:paraId="00896227" w14:textId="77777777" w:rsidR="000B54C6" w:rsidRDefault="000B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7248" w14:textId="77777777" w:rsidR="00AD0FDA" w:rsidRPr="006B3E36" w:rsidRDefault="000B54C6" w:rsidP="006B3E3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FB8D" w14:textId="77777777" w:rsidR="00AD0FDA" w:rsidRPr="006B3E36" w:rsidRDefault="000B54C6" w:rsidP="006B3E3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50B8" w14:textId="77777777" w:rsidR="009A1BA8" w:rsidRPr="00934B4C" w:rsidRDefault="000B54C6">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97AD" w14:textId="77777777" w:rsidR="000B54C6" w:rsidRDefault="000B54C6">
      <w:r>
        <w:separator/>
      </w:r>
    </w:p>
  </w:footnote>
  <w:footnote w:type="continuationSeparator" w:id="0">
    <w:p w14:paraId="1A39F65E" w14:textId="77777777" w:rsidR="000B54C6" w:rsidRDefault="000B5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4F8E" w14:textId="77777777" w:rsidR="006B3E36" w:rsidRPr="006B3E36" w:rsidRDefault="000B54C6" w:rsidP="006B3E36">
    <w:pPr>
      <w:pStyle w:val="En-tte"/>
      <w:pBdr>
        <w:bottom w:val="single" w:sz="4" w:space="1" w:color="auto"/>
      </w:pBdr>
      <w:tabs>
        <w:tab w:val="clear" w:pos="4513"/>
        <w:tab w:val="clear" w:pos="9027"/>
      </w:tabs>
      <w:jc w:val="center"/>
    </w:pPr>
    <w:r w:rsidRPr="006B3E36">
      <w:t>G/SPS/N/JPN/1221/Add.1</w:t>
    </w:r>
  </w:p>
  <w:p w14:paraId="509EBEE2" w14:textId="77777777" w:rsidR="006B3E36" w:rsidRPr="006B3E36" w:rsidRDefault="006B3E36" w:rsidP="006B3E36">
    <w:pPr>
      <w:pStyle w:val="En-tte"/>
      <w:pBdr>
        <w:bottom w:val="single" w:sz="4" w:space="1" w:color="auto"/>
      </w:pBdr>
      <w:tabs>
        <w:tab w:val="clear" w:pos="4513"/>
        <w:tab w:val="clear" w:pos="9027"/>
      </w:tabs>
      <w:jc w:val="center"/>
    </w:pPr>
  </w:p>
  <w:p w14:paraId="750DC073" w14:textId="77777777" w:rsidR="006B3E36" w:rsidRPr="006B3E36" w:rsidRDefault="000B54C6" w:rsidP="006B3E36">
    <w:pPr>
      <w:pStyle w:val="En-tte"/>
      <w:pBdr>
        <w:bottom w:val="single" w:sz="4" w:space="1" w:color="auto"/>
      </w:pBdr>
      <w:tabs>
        <w:tab w:val="clear" w:pos="4513"/>
        <w:tab w:val="clear" w:pos="9027"/>
      </w:tabs>
      <w:jc w:val="center"/>
    </w:pPr>
    <w:r w:rsidRPr="006B3E36">
      <w:t xml:space="preserve">- </w:t>
    </w:r>
    <w:r w:rsidRPr="006B3E36">
      <w:fldChar w:fldCharType="begin"/>
    </w:r>
    <w:r w:rsidRPr="006B3E36">
      <w:instrText xml:space="preserve"> PAGE </w:instrText>
    </w:r>
    <w:r w:rsidRPr="006B3E36">
      <w:fldChar w:fldCharType="separate"/>
    </w:r>
    <w:r w:rsidRPr="006B3E36">
      <w:rPr>
        <w:noProof/>
      </w:rPr>
      <w:t>2</w:t>
    </w:r>
    <w:r w:rsidRPr="006B3E36">
      <w:fldChar w:fldCharType="end"/>
    </w:r>
    <w:r w:rsidRPr="006B3E36">
      <w:t xml:space="preserve"> -</w:t>
    </w:r>
  </w:p>
  <w:p w14:paraId="2B9CE3EE" w14:textId="77777777" w:rsidR="00AD0FDA" w:rsidRPr="006B3E36" w:rsidRDefault="00AD0FDA" w:rsidP="006B3E3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ACCA" w14:textId="77777777" w:rsidR="006B3E36" w:rsidRPr="006B3E36" w:rsidRDefault="000B54C6" w:rsidP="006B3E36">
    <w:pPr>
      <w:pStyle w:val="En-tte"/>
      <w:pBdr>
        <w:bottom w:val="single" w:sz="4" w:space="1" w:color="auto"/>
      </w:pBdr>
      <w:tabs>
        <w:tab w:val="clear" w:pos="4513"/>
        <w:tab w:val="clear" w:pos="9027"/>
      </w:tabs>
      <w:jc w:val="center"/>
    </w:pPr>
    <w:r w:rsidRPr="006B3E36">
      <w:t>G/SPS/N/JPN/1221/Add.1</w:t>
    </w:r>
  </w:p>
  <w:p w14:paraId="02D78233" w14:textId="77777777" w:rsidR="006B3E36" w:rsidRPr="006B3E36" w:rsidRDefault="006B3E36" w:rsidP="006B3E36">
    <w:pPr>
      <w:pStyle w:val="En-tte"/>
      <w:pBdr>
        <w:bottom w:val="single" w:sz="4" w:space="1" w:color="auto"/>
      </w:pBdr>
      <w:tabs>
        <w:tab w:val="clear" w:pos="4513"/>
        <w:tab w:val="clear" w:pos="9027"/>
      </w:tabs>
      <w:jc w:val="center"/>
    </w:pPr>
  </w:p>
  <w:p w14:paraId="20AA9693" w14:textId="77777777" w:rsidR="006B3E36" w:rsidRPr="006B3E36" w:rsidRDefault="000B54C6" w:rsidP="006B3E36">
    <w:pPr>
      <w:pStyle w:val="En-tte"/>
      <w:pBdr>
        <w:bottom w:val="single" w:sz="4" w:space="1" w:color="auto"/>
      </w:pBdr>
      <w:tabs>
        <w:tab w:val="clear" w:pos="4513"/>
        <w:tab w:val="clear" w:pos="9027"/>
      </w:tabs>
      <w:jc w:val="center"/>
    </w:pPr>
    <w:r w:rsidRPr="006B3E36">
      <w:t xml:space="preserve">- </w:t>
    </w:r>
    <w:r w:rsidRPr="006B3E36">
      <w:fldChar w:fldCharType="begin"/>
    </w:r>
    <w:r w:rsidRPr="006B3E36">
      <w:instrText xml:space="preserve"> PAGE </w:instrText>
    </w:r>
    <w:r w:rsidRPr="006B3E36">
      <w:fldChar w:fldCharType="separate"/>
    </w:r>
    <w:r w:rsidRPr="006B3E36">
      <w:rPr>
        <w:noProof/>
      </w:rPr>
      <w:t>2</w:t>
    </w:r>
    <w:r w:rsidRPr="006B3E36">
      <w:fldChar w:fldCharType="end"/>
    </w:r>
    <w:r w:rsidRPr="006B3E36">
      <w:t xml:space="preserve"> -</w:t>
    </w:r>
  </w:p>
  <w:p w14:paraId="4B5F5A26" w14:textId="77777777" w:rsidR="00AD0FDA" w:rsidRPr="006B3E36" w:rsidRDefault="00AD0FDA" w:rsidP="006B3E3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7D15" w14:paraId="7DB026EC" w14:textId="77777777" w:rsidTr="00B13A58">
      <w:trPr>
        <w:trHeight w:val="240"/>
        <w:jc w:val="center"/>
      </w:trPr>
      <w:tc>
        <w:tcPr>
          <w:tcW w:w="3794" w:type="dxa"/>
          <w:shd w:val="clear" w:color="auto" w:fill="FFFFFF"/>
          <w:tcMar>
            <w:left w:w="108" w:type="dxa"/>
            <w:right w:w="108" w:type="dxa"/>
          </w:tcMar>
          <w:vAlign w:val="center"/>
        </w:tcPr>
        <w:p w14:paraId="782150F6"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12BF058" w14:textId="77777777" w:rsidR="00ED54E0" w:rsidRPr="00AD0FDA" w:rsidRDefault="000B54C6" w:rsidP="0081481D">
          <w:pPr>
            <w:jc w:val="right"/>
            <w:rPr>
              <w:b/>
              <w:color w:val="FF0000"/>
              <w:szCs w:val="16"/>
            </w:rPr>
          </w:pPr>
          <w:r>
            <w:rPr>
              <w:b/>
              <w:color w:val="FF0000"/>
              <w:szCs w:val="16"/>
            </w:rPr>
            <w:t xml:space="preserve"> </w:t>
          </w:r>
        </w:p>
      </w:tc>
    </w:tr>
    <w:bookmarkEnd w:id="0"/>
    <w:tr w:rsidR="00AE7D15" w14:paraId="124BE14A" w14:textId="77777777" w:rsidTr="00B13A58">
      <w:trPr>
        <w:trHeight w:val="213"/>
        <w:jc w:val="center"/>
      </w:trPr>
      <w:tc>
        <w:tcPr>
          <w:tcW w:w="3794" w:type="dxa"/>
          <w:vMerge w:val="restart"/>
          <w:shd w:val="clear" w:color="auto" w:fill="FFFFFF"/>
          <w:tcMar>
            <w:left w:w="0" w:type="dxa"/>
            <w:right w:w="0" w:type="dxa"/>
          </w:tcMar>
        </w:tcPr>
        <w:p w14:paraId="69D22C75" w14:textId="77777777" w:rsidR="00ED54E0" w:rsidRPr="00AD0FDA" w:rsidRDefault="000B54C6" w:rsidP="0081481D">
          <w:pPr>
            <w:jc w:val="left"/>
          </w:pPr>
          <w:r>
            <w:rPr>
              <w:noProof/>
              <w:lang w:eastAsia="en-GB"/>
            </w:rPr>
            <w:drawing>
              <wp:inline distT="0" distB="0" distL="0" distR="0" wp14:anchorId="2EF15D3B" wp14:editId="7C92718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572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F00871B" w14:textId="77777777" w:rsidR="00ED54E0" w:rsidRPr="00AD0FDA" w:rsidRDefault="00ED54E0" w:rsidP="0081481D">
          <w:pPr>
            <w:jc w:val="right"/>
            <w:rPr>
              <w:b/>
              <w:szCs w:val="16"/>
            </w:rPr>
          </w:pPr>
        </w:p>
      </w:tc>
    </w:tr>
    <w:tr w:rsidR="00AE7D15" w14:paraId="02606547" w14:textId="77777777" w:rsidTr="00B13A58">
      <w:trPr>
        <w:trHeight w:val="868"/>
        <w:jc w:val="center"/>
      </w:trPr>
      <w:tc>
        <w:tcPr>
          <w:tcW w:w="3794" w:type="dxa"/>
          <w:vMerge/>
          <w:shd w:val="clear" w:color="auto" w:fill="FFFFFF"/>
          <w:tcMar>
            <w:left w:w="108" w:type="dxa"/>
            <w:right w:w="108" w:type="dxa"/>
          </w:tcMar>
        </w:tcPr>
        <w:p w14:paraId="040E9C7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F9641A0" w14:textId="77777777" w:rsidR="006B3E36" w:rsidRDefault="000B54C6" w:rsidP="0081481D">
          <w:pPr>
            <w:jc w:val="right"/>
            <w:rPr>
              <w:b/>
              <w:szCs w:val="16"/>
            </w:rPr>
          </w:pPr>
          <w:bookmarkStart w:id="1" w:name="bmkSymbols"/>
          <w:r>
            <w:rPr>
              <w:b/>
              <w:szCs w:val="16"/>
            </w:rPr>
            <w:t>G/SPS/N/JPN/1221/Add.1</w:t>
          </w:r>
          <w:bookmarkEnd w:id="1"/>
        </w:p>
      </w:tc>
    </w:tr>
    <w:tr w:rsidR="00AE7D15" w14:paraId="67649FCB" w14:textId="77777777" w:rsidTr="00B13A58">
      <w:trPr>
        <w:trHeight w:val="240"/>
        <w:jc w:val="center"/>
      </w:trPr>
      <w:tc>
        <w:tcPr>
          <w:tcW w:w="3794" w:type="dxa"/>
          <w:vMerge/>
          <w:shd w:val="clear" w:color="auto" w:fill="FFFFFF"/>
          <w:tcMar>
            <w:left w:w="108" w:type="dxa"/>
            <w:right w:w="108" w:type="dxa"/>
          </w:tcMar>
          <w:vAlign w:val="center"/>
        </w:tcPr>
        <w:p w14:paraId="471A1994" w14:textId="77777777" w:rsidR="00ED54E0" w:rsidRPr="00AD0FDA" w:rsidRDefault="00ED54E0" w:rsidP="0081481D"/>
      </w:tc>
      <w:tc>
        <w:tcPr>
          <w:tcW w:w="5448" w:type="dxa"/>
          <w:gridSpan w:val="2"/>
          <w:shd w:val="clear" w:color="auto" w:fill="FFFFFF"/>
          <w:tcMar>
            <w:left w:w="108" w:type="dxa"/>
            <w:right w:w="108" w:type="dxa"/>
          </w:tcMar>
          <w:vAlign w:val="center"/>
        </w:tcPr>
        <w:p w14:paraId="4F5412DE" w14:textId="11142A89" w:rsidR="00ED54E0" w:rsidRPr="00AD0FDA" w:rsidRDefault="000B54C6" w:rsidP="0081481D">
          <w:pPr>
            <w:jc w:val="right"/>
            <w:rPr>
              <w:szCs w:val="16"/>
            </w:rPr>
          </w:pPr>
          <w:bookmarkStart w:id="2" w:name="bmkDate"/>
          <w:bookmarkStart w:id="3" w:name="spsDateDistribution"/>
          <w:bookmarkEnd w:id="2"/>
          <w:bookmarkEnd w:id="3"/>
          <w:r>
            <w:rPr>
              <w:szCs w:val="16"/>
            </w:rPr>
            <w:t>1 July 2024</w:t>
          </w:r>
        </w:p>
      </w:tc>
    </w:tr>
    <w:tr w:rsidR="00AE7D15" w14:paraId="3B38D68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A532416" w14:textId="1891078F" w:rsidR="00ED54E0" w:rsidRPr="00AD0FDA" w:rsidRDefault="000B54C6"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2A6F51">
            <w:rPr>
              <w:color w:val="FF0000"/>
              <w:szCs w:val="16"/>
            </w:rPr>
            <w:t>-4824</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29C24B5" w14:textId="77777777" w:rsidR="00ED54E0" w:rsidRPr="00AD0FDA" w:rsidRDefault="000B54C6"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AE7D15" w14:paraId="708972D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8A90F3" w14:textId="77777777" w:rsidR="00ED54E0" w:rsidRPr="00AD0FDA" w:rsidRDefault="000B54C6"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4E78295" w14:textId="77777777" w:rsidR="00ED54E0" w:rsidRPr="00934B4C" w:rsidRDefault="000B54C6" w:rsidP="00F342EB">
          <w:pPr>
            <w:jc w:val="right"/>
            <w:rPr>
              <w:bCs/>
              <w:szCs w:val="18"/>
            </w:rPr>
          </w:pPr>
          <w:bookmarkStart w:id="8" w:name="bmkLanguage"/>
          <w:r>
            <w:rPr>
              <w:bCs/>
              <w:szCs w:val="18"/>
            </w:rPr>
            <w:t>Original: English</w:t>
          </w:r>
          <w:bookmarkEnd w:id="8"/>
        </w:p>
      </w:tc>
    </w:tr>
  </w:tbl>
  <w:p w14:paraId="64073403"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358334C">
      <w:start w:val="1"/>
      <w:numFmt w:val="decimal"/>
      <w:pStyle w:val="SummaryText"/>
      <w:lvlText w:val="%1."/>
      <w:lvlJc w:val="left"/>
      <w:pPr>
        <w:ind w:left="360" w:hanging="360"/>
      </w:pPr>
    </w:lvl>
    <w:lvl w:ilvl="1" w:tplc="6634348C" w:tentative="1">
      <w:start w:val="1"/>
      <w:numFmt w:val="lowerLetter"/>
      <w:lvlText w:val="%2."/>
      <w:lvlJc w:val="left"/>
      <w:pPr>
        <w:ind w:left="1080" w:hanging="360"/>
      </w:pPr>
    </w:lvl>
    <w:lvl w:ilvl="2" w:tplc="518A8BF6" w:tentative="1">
      <w:start w:val="1"/>
      <w:numFmt w:val="lowerRoman"/>
      <w:lvlText w:val="%3."/>
      <w:lvlJc w:val="right"/>
      <w:pPr>
        <w:ind w:left="1800" w:hanging="180"/>
      </w:pPr>
    </w:lvl>
    <w:lvl w:ilvl="3" w:tplc="FFB469E8" w:tentative="1">
      <w:start w:val="1"/>
      <w:numFmt w:val="decimal"/>
      <w:lvlText w:val="%4."/>
      <w:lvlJc w:val="left"/>
      <w:pPr>
        <w:ind w:left="2520" w:hanging="360"/>
      </w:pPr>
    </w:lvl>
    <w:lvl w:ilvl="4" w:tplc="4CA84854" w:tentative="1">
      <w:start w:val="1"/>
      <w:numFmt w:val="lowerLetter"/>
      <w:lvlText w:val="%5."/>
      <w:lvlJc w:val="left"/>
      <w:pPr>
        <w:ind w:left="3240" w:hanging="360"/>
      </w:pPr>
    </w:lvl>
    <w:lvl w:ilvl="5" w:tplc="33C8FFEC" w:tentative="1">
      <w:start w:val="1"/>
      <w:numFmt w:val="lowerRoman"/>
      <w:lvlText w:val="%6."/>
      <w:lvlJc w:val="right"/>
      <w:pPr>
        <w:ind w:left="3960" w:hanging="180"/>
      </w:pPr>
    </w:lvl>
    <w:lvl w:ilvl="6" w:tplc="8542D2A6" w:tentative="1">
      <w:start w:val="1"/>
      <w:numFmt w:val="decimal"/>
      <w:lvlText w:val="%7."/>
      <w:lvlJc w:val="left"/>
      <w:pPr>
        <w:ind w:left="4680" w:hanging="360"/>
      </w:pPr>
    </w:lvl>
    <w:lvl w:ilvl="7" w:tplc="BFB4DB4E" w:tentative="1">
      <w:start w:val="1"/>
      <w:numFmt w:val="lowerLetter"/>
      <w:lvlText w:val="%8."/>
      <w:lvlJc w:val="left"/>
      <w:pPr>
        <w:ind w:left="5400" w:hanging="360"/>
      </w:pPr>
    </w:lvl>
    <w:lvl w:ilvl="8" w:tplc="BB2AE4CC" w:tentative="1">
      <w:start w:val="1"/>
      <w:numFmt w:val="lowerRoman"/>
      <w:lvlText w:val="%9."/>
      <w:lvlJc w:val="right"/>
      <w:pPr>
        <w:ind w:left="6120" w:hanging="180"/>
      </w:pPr>
    </w:lvl>
  </w:abstractNum>
  <w:num w:numId="1" w16cid:durableId="1343166614">
    <w:abstractNumId w:val="9"/>
  </w:num>
  <w:num w:numId="2" w16cid:durableId="345643620">
    <w:abstractNumId w:val="7"/>
  </w:num>
  <w:num w:numId="3" w16cid:durableId="923343392">
    <w:abstractNumId w:val="6"/>
  </w:num>
  <w:num w:numId="4" w16cid:durableId="766391123">
    <w:abstractNumId w:val="5"/>
  </w:num>
  <w:num w:numId="5" w16cid:durableId="2024353336">
    <w:abstractNumId w:val="4"/>
  </w:num>
  <w:num w:numId="6" w16cid:durableId="75250525">
    <w:abstractNumId w:val="12"/>
  </w:num>
  <w:num w:numId="7" w16cid:durableId="552081409">
    <w:abstractNumId w:val="11"/>
  </w:num>
  <w:num w:numId="8" w16cid:durableId="2014989172">
    <w:abstractNumId w:val="10"/>
  </w:num>
  <w:num w:numId="9" w16cid:durableId="14140112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3464506">
    <w:abstractNumId w:val="13"/>
  </w:num>
  <w:num w:numId="11" w16cid:durableId="1324356577">
    <w:abstractNumId w:val="8"/>
  </w:num>
  <w:num w:numId="12" w16cid:durableId="1565484608">
    <w:abstractNumId w:val="3"/>
  </w:num>
  <w:num w:numId="13" w16cid:durableId="1777866686">
    <w:abstractNumId w:val="2"/>
  </w:num>
  <w:num w:numId="14" w16cid:durableId="306205990">
    <w:abstractNumId w:val="1"/>
  </w:num>
  <w:num w:numId="15" w16cid:durableId="206576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B54C6"/>
    <w:rsid w:val="000F17AF"/>
    <w:rsid w:val="0011356B"/>
    <w:rsid w:val="0013337F"/>
    <w:rsid w:val="0017046C"/>
    <w:rsid w:val="00182B84"/>
    <w:rsid w:val="001B3F7A"/>
    <w:rsid w:val="001C5CCE"/>
    <w:rsid w:val="001E291F"/>
    <w:rsid w:val="00213B9B"/>
    <w:rsid w:val="00233408"/>
    <w:rsid w:val="0027067B"/>
    <w:rsid w:val="002A6F51"/>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B3E36"/>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E7D15"/>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D6B3"/>
  <w15:docId w15:val="{395B94E8-F806-4239-95AD-8126D83F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JPN/24_04125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d14faee9-8636-4b83-8420-6e84db5371a8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B381B92-D68C-404B-A7A3-25F6066A376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2024-07-01T14:33:00Z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G/SPS/N/JPN/1221/Add.1</vt:lpwstr>
  </property>
  <property fmtid="{D5CDD505-2E9C-101B-9397-08002B2CF9AE}" pid="3" name="TitusGUID">
    <vt:lpwstr>d14faee9-8636-4b83-8420-6e84db5371a8</vt:lpwstr>
  </property>
  <property fmtid="{D5CDD505-2E9C-101B-9397-08002B2CF9AE}" pid="4" name="WTOCLASSIFICATION">
    <vt:lpwstr>WTO OFFICIAL</vt:lpwstr>
  </property>
</Properties>
</file>