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06B20" w14:textId="77777777" w:rsidR="00EA4725" w:rsidRPr="00441372" w:rsidRDefault="008F598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B33CD" w14:paraId="422F1FD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43A9865" w14:textId="77777777" w:rsidR="00EA4725" w:rsidRPr="00441372" w:rsidRDefault="008F59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6F53880" w14:textId="77777777" w:rsidR="00EA4725" w:rsidRPr="00441372" w:rsidRDefault="008F598A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48857039" w14:textId="77777777" w:rsidR="00EA4725" w:rsidRPr="00441372" w:rsidRDefault="008F598A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BB33CD" w14:paraId="5A8D50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61D01" w14:textId="77777777" w:rsidR="00EA4725" w:rsidRPr="00441372" w:rsidRDefault="008F59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F3804A" w14:textId="77777777" w:rsidR="00EA4725" w:rsidRPr="00441372" w:rsidRDefault="008F598A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BB33CD" w14:paraId="391721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771B6" w14:textId="77777777" w:rsidR="00EA4725" w:rsidRPr="00441372" w:rsidRDefault="008F59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82417C" w14:textId="77777777" w:rsidR="00EA4725" w:rsidRPr="00441372" w:rsidRDefault="008F598A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additive (Azoxystrobin)</w:t>
            </w:r>
            <w:bookmarkStart w:id="8" w:name="sps3a"/>
            <w:bookmarkEnd w:id="8"/>
          </w:p>
        </w:tc>
      </w:tr>
      <w:tr w:rsidR="00BB33CD" w14:paraId="449640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5F039" w14:textId="77777777" w:rsidR="00EA4725" w:rsidRPr="00441372" w:rsidRDefault="008F59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DA5B5" w14:textId="77777777" w:rsidR="00EA4725" w:rsidRPr="00441372" w:rsidRDefault="008F598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28AD2EB" w14:textId="77777777" w:rsidR="00EA4725" w:rsidRPr="00441372" w:rsidRDefault="008F59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2CA43C2" w14:textId="77777777" w:rsidR="00EA4725" w:rsidRPr="00441372" w:rsidRDefault="008F598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BB33CD" w14:paraId="51DE6E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FA77F" w14:textId="77777777" w:rsidR="00EA4725" w:rsidRPr="00441372" w:rsidRDefault="008F59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99C7C" w14:textId="77777777" w:rsidR="00EA4725" w:rsidRPr="00441372" w:rsidRDefault="008F598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Amendment to the Specifications and Standards for Foods, Food Additives, Etc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2</w:t>
            </w:r>
            <w:bookmarkEnd w:id="21"/>
          </w:p>
          <w:p w14:paraId="27C529B9" w14:textId="77777777" w:rsidR="00EA4725" w:rsidRPr="00441372" w:rsidRDefault="00117EF5" w:rsidP="00441372">
            <w:pPr>
              <w:spacing w:after="120"/>
            </w:pPr>
            <w:hyperlink r:id="rId7" w:tgtFrame="_blank" w:history="1">
              <w:r w:rsidR="008F598A" w:rsidRPr="00441372">
                <w:rPr>
                  <w:color w:val="0000FF"/>
                  <w:u w:val="single"/>
                </w:rPr>
                <w:t>https://members.wto.org/crnattachments/2020/SPS/JPN/20_6204_00_e.pdf</w:t>
              </w:r>
            </w:hyperlink>
            <w:bookmarkStart w:id="22" w:name="sps5d"/>
            <w:bookmarkEnd w:id="22"/>
          </w:p>
        </w:tc>
      </w:tr>
      <w:tr w:rsidR="00BB33CD" w14:paraId="1C572A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32674" w14:textId="77777777" w:rsidR="00EA4725" w:rsidRPr="00441372" w:rsidRDefault="008F59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27222E" w14:textId="77777777" w:rsidR="00EA4725" w:rsidRPr="00441372" w:rsidRDefault="008F598A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Revision of the existing specifications and standards for Azoxystrobin.</w:t>
            </w:r>
            <w:bookmarkStart w:id="24" w:name="sps6a"/>
            <w:bookmarkEnd w:id="24"/>
          </w:p>
        </w:tc>
      </w:tr>
      <w:tr w:rsidR="00BB33CD" w14:paraId="394D97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64CB5" w14:textId="77777777" w:rsidR="00EA4725" w:rsidRPr="00441372" w:rsidRDefault="008F59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996DE" w14:textId="77777777" w:rsidR="00EA4725" w:rsidRPr="00441372" w:rsidRDefault="008F598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BB33CD" w14:paraId="219D50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C1415B" w14:textId="77777777" w:rsidR="00EA4725" w:rsidRPr="00441372" w:rsidRDefault="008F59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53B04" w14:textId="77777777" w:rsidR="00EA4725" w:rsidRPr="00441372" w:rsidRDefault="008F598A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1AE5E524" w14:textId="77777777" w:rsidR="00EA4725" w:rsidRPr="00441372" w:rsidRDefault="008F598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Pesticide Residues in Food and feed - Pesticide Index -229- Azoxystrobin</w:t>
            </w:r>
            <w:bookmarkEnd w:id="40"/>
          </w:p>
          <w:p w14:paraId="00946402" w14:textId="77777777" w:rsidR="00EA4725" w:rsidRPr="00441372" w:rsidRDefault="008F598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57CD509B" w14:textId="77777777" w:rsidR="00EA4725" w:rsidRPr="00441372" w:rsidRDefault="008F598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7A9A26C5" w14:textId="77777777" w:rsidR="00EA4725" w:rsidRPr="00441372" w:rsidRDefault="008F598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6CE3E6B" w14:textId="77777777" w:rsidR="00EA4725" w:rsidRPr="00441372" w:rsidRDefault="008F598A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13D433F" w14:textId="77777777" w:rsidR="00EA4725" w:rsidRPr="00441372" w:rsidRDefault="008F598A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</w:t>
            </w:r>
            <w:bookmarkStart w:id="52" w:name="sps8en"/>
            <w:r w:rsidRPr="00441372">
              <w:rPr>
                <w:b/>
              </w:rPr>
              <w:t>X</w:t>
            </w:r>
            <w:bookmarkEnd w:id="52"/>
            <w:r w:rsidRPr="00441372">
              <w:rPr>
                <w:b/>
              </w:rPr>
              <w:t xml:space="preserve">]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1649A074" w14:textId="77777777" w:rsidR="00EA4725" w:rsidRPr="00441372" w:rsidRDefault="008F598A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r w:rsidRPr="0065690F">
              <w:t>Japan maintains MRLs in citrus natsudaidai (whole), lemon, orange (including navel orange), grapefruit, lime and other citrus fruits (10ppm) because the current Codex MRL (15ppm) accommodates post-harvest treatment. Post-harvest use of fungicide needs specific permission in Japan and the use of Azoxystrobin under which the MRL of 15 ppm is derived is not permitted yet.</w:t>
            </w:r>
            <w:bookmarkEnd w:id="55"/>
          </w:p>
        </w:tc>
      </w:tr>
      <w:tr w:rsidR="00BB33CD" w14:paraId="0614E0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23D1C6" w14:textId="77777777" w:rsidR="00EA4725" w:rsidRPr="00441372" w:rsidRDefault="008F59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3360CA" w14:textId="77777777" w:rsidR="00EA4725" w:rsidRPr="00441372" w:rsidRDefault="008F598A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Act. When adopted, this amendment will be published in </w:t>
            </w:r>
            <w:r w:rsidRPr="0065690F">
              <w:rPr>
                <w:i/>
                <w:iCs/>
              </w:rPr>
              <w:t>Kampo,</w:t>
            </w:r>
            <w:r w:rsidRPr="0065690F">
              <w:t xml:space="preserve"> the official Japanese Governmental Gazette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BB33CD" w14:paraId="344D27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CD4CA" w14:textId="77777777" w:rsidR="00EA4725" w:rsidRPr="00441372" w:rsidRDefault="008F59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C30C9" w14:textId="77777777" w:rsidR="00EA4725" w:rsidRPr="00441372" w:rsidRDefault="008F598A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60" w:name="sps10a"/>
            <w:bookmarkEnd w:id="60"/>
          </w:p>
          <w:p w14:paraId="11D85BF9" w14:textId="77777777" w:rsidR="00EA4725" w:rsidRPr="00441372" w:rsidRDefault="008F598A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62" w:name="sps10bisa"/>
            <w:bookmarkEnd w:id="62"/>
          </w:p>
        </w:tc>
      </w:tr>
      <w:tr w:rsidR="00BB33CD" w14:paraId="4C89A4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E286B" w14:textId="77777777" w:rsidR="00EA4725" w:rsidRPr="00441372" w:rsidRDefault="008F59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614505" w14:textId="77777777" w:rsidR="00EA4725" w:rsidRPr="00441372" w:rsidRDefault="008F598A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14:paraId="79A1BAD6" w14:textId="77777777" w:rsidR="00EA4725" w:rsidRPr="00441372" w:rsidRDefault="008F59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BB33CD" w14:paraId="746B66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2EB50" w14:textId="77777777" w:rsidR="00EA4725" w:rsidRPr="00441372" w:rsidRDefault="008F59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8A3C6B" w14:textId="77777777" w:rsidR="00EA4725" w:rsidRPr="00441372" w:rsidRDefault="008F598A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563CC556" w14:textId="77777777" w:rsidR="00EA4725" w:rsidRPr="00441372" w:rsidRDefault="008F598A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BB33CD" w:rsidRPr="00117EF5" w14:paraId="3510624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75102C0" w14:textId="77777777" w:rsidR="00EA4725" w:rsidRPr="00441372" w:rsidRDefault="008F598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9E37277" w14:textId="77777777" w:rsidR="00EA4725" w:rsidRPr="00441372" w:rsidRDefault="008F598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5AB1C98" w14:textId="77777777" w:rsidR="00EA4725" w:rsidRPr="0065690F" w:rsidRDefault="008F598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074B323" w14:textId="77777777" w:rsidR="00EA4725" w:rsidRPr="0065690F" w:rsidRDefault="008F598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6808F6DE" w14:textId="77777777" w:rsidR="00EA4725" w:rsidRPr="0065690F" w:rsidRDefault="008F598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AF3827B" w14:textId="77777777" w:rsidR="00EA4725" w:rsidRPr="0065690F" w:rsidRDefault="008F598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2AE18EBD" w14:textId="77777777" w:rsidR="00EA4725" w:rsidRPr="008F598A" w:rsidRDefault="008F598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8F598A">
              <w:rPr>
                <w:bCs/>
                <w:lang w:val="fr-CH"/>
              </w:rPr>
              <w:t>Fax:</w:t>
            </w:r>
            <w:proofErr w:type="gramEnd"/>
            <w:r w:rsidRPr="008F598A">
              <w:rPr>
                <w:bCs/>
                <w:lang w:val="fr-CH"/>
              </w:rPr>
              <w:t xml:space="preserve"> +(813) 5501 8343 </w:t>
            </w:r>
          </w:p>
          <w:p w14:paraId="2A2DAB46" w14:textId="77777777" w:rsidR="00EA4725" w:rsidRPr="008F598A" w:rsidRDefault="008F598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8F598A">
              <w:rPr>
                <w:bCs/>
                <w:lang w:val="fr-CH"/>
              </w:rPr>
              <w:t>E-mail:</w:t>
            </w:r>
            <w:proofErr w:type="gramEnd"/>
            <w:r w:rsidRPr="008F598A">
              <w:rPr>
                <w:bCs/>
                <w:lang w:val="fr-CH"/>
              </w:rPr>
              <w:t xml:space="preserve"> </w:t>
            </w:r>
            <w:hyperlink r:id="rId8" w:history="1">
              <w:r w:rsidRPr="00FB5F58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50968944" w14:textId="77777777" w:rsidR="007141CF" w:rsidRPr="008F598A" w:rsidRDefault="007141CF" w:rsidP="00441372">
      <w:pPr>
        <w:rPr>
          <w:lang w:val="fr-CH"/>
        </w:rPr>
      </w:pPr>
    </w:p>
    <w:sectPr w:rsidR="007141CF" w:rsidRPr="008F598A" w:rsidSect="008F59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52BD" w14:textId="77777777" w:rsidR="00E4166E" w:rsidRDefault="008F598A">
      <w:r>
        <w:separator/>
      </w:r>
    </w:p>
  </w:endnote>
  <w:endnote w:type="continuationSeparator" w:id="0">
    <w:p w14:paraId="71F2ACEA" w14:textId="77777777" w:rsidR="00E4166E" w:rsidRDefault="008F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5F97" w14:textId="77777777" w:rsidR="00EA4725" w:rsidRPr="008F598A" w:rsidRDefault="008F598A" w:rsidP="008F598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A5B6" w14:textId="77777777" w:rsidR="00EA4725" w:rsidRPr="008F598A" w:rsidRDefault="008F598A" w:rsidP="008F598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D6CAB" w14:textId="77777777" w:rsidR="00C863EB" w:rsidRPr="00441372" w:rsidRDefault="008F598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CE93E" w14:textId="77777777" w:rsidR="00E4166E" w:rsidRDefault="008F598A">
      <w:r>
        <w:separator/>
      </w:r>
    </w:p>
  </w:footnote>
  <w:footnote w:type="continuationSeparator" w:id="0">
    <w:p w14:paraId="0BBA0083" w14:textId="77777777" w:rsidR="00E4166E" w:rsidRDefault="008F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F5510" w14:textId="77777777" w:rsidR="008F598A" w:rsidRPr="008F598A" w:rsidRDefault="008F598A" w:rsidP="008F59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598A">
      <w:t>G/SPS/N/JPN/783</w:t>
    </w:r>
  </w:p>
  <w:p w14:paraId="48DF0501" w14:textId="77777777" w:rsidR="008F598A" w:rsidRPr="008F598A" w:rsidRDefault="008F598A" w:rsidP="008F59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ECFC810" w14:textId="77777777" w:rsidR="008F598A" w:rsidRPr="008F598A" w:rsidRDefault="008F598A" w:rsidP="008F59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598A">
      <w:t xml:space="preserve">- </w:t>
    </w:r>
    <w:r w:rsidRPr="008F598A">
      <w:fldChar w:fldCharType="begin"/>
    </w:r>
    <w:r w:rsidRPr="008F598A">
      <w:instrText xml:space="preserve"> PAGE </w:instrText>
    </w:r>
    <w:r w:rsidRPr="008F598A">
      <w:fldChar w:fldCharType="separate"/>
    </w:r>
    <w:r w:rsidRPr="008F598A">
      <w:rPr>
        <w:noProof/>
      </w:rPr>
      <w:t>2</w:t>
    </w:r>
    <w:r w:rsidRPr="008F598A">
      <w:fldChar w:fldCharType="end"/>
    </w:r>
    <w:r w:rsidRPr="008F598A">
      <w:t xml:space="preserve"> -</w:t>
    </w:r>
  </w:p>
  <w:p w14:paraId="743AD956" w14:textId="77777777" w:rsidR="00EA4725" w:rsidRPr="008F598A" w:rsidRDefault="00EA4725" w:rsidP="008F598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B8F3" w14:textId="77777777" w:rsidR="008F598A" w:rsidRPr="008F598A" w:rsidRDefault="008F598A" w:rsidP="008F59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598A">
      <w:t>G/SPS/N/JPN/783</w:t>
    </w:r>
  </w:p>
  <w:p w14:paraId="6D064300" w14:textId="77777777" w:rsidR="008F598A" w:rsidRPr="008F598A" w:rsidRDefault="008F598A" w:rsidP="008F59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4455974" w14:textId="77777777" w:rsidR="008F598A" w:rsidRPr="008F598A" w:rsidRDefault="008F598A" w:rsidP="008F59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F598A">
      <w:t xml:space="preserve">- </w:t>
    </w:r>
    <w:r w:rsidRPr="008F598A">
      <w:fldChar w:fldCharType="begin"/>
    </w:r>
    <w:r w:rsidRPr="008F598A">
      <w:instrText xml:space="preserve"> PAGE </w:instrText>
    </w:r>
    <w:r w:rsidRPr="008F598A">
      <w:fldChar w:fldCharType="separate"/>
    </w:r>
    <w:r w:rsidRPr="008F598A">
      <w:rPr>
        <w:noProof/>
      </w:rPr>
      <w:t>2</w:t>
    </w:r>
    <w:r w:rsidRPr="008F598A">
      <w:fldChar w:fldCharType="end"/>
    </w:r>
    <w:r w:rsidRPr="008F598A">
      <w:t xml:space="preserve"> -</w:t>
    </w:r>
  </w:p>
  <w:p w14:paraId="138573C3" w14:textId="77777777" w:rsidR="00EA4725" w:rsidRPr="008F598A" w:rsidRDefault="00EA4725" w:rsidP="008F598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33CD" w14:paraId="08FDEB6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E560F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C5453B" w14:textId="77777777" w:rsidR="00ED54E0" w:rsidRPr="00EA4725" w:rsidRDefault="008F598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BB33CD" w14:paraId="3D42B64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03CE21B" w14:textId="77777777" w:rsidR="00ED54E0" w:rsidRPr="00EA4725" w:rsidRDefault="00882DC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6C43787" wp14:editId="709319D8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BAD9D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B33CD" w14:paraId="37528DE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357F16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D5B373" w14:textId="77777777" w:rsidR="008F598A" w:rsidRDefault="008F598A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G/SPS/N/JPN/783</w:t>
          </w:r>
        </w:p>
        <w:bookmarkEnd w:id="89"/>
        <w:p w14:paraId="6451F5E0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B33CD" w14:paraId="60CE4BF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1BD17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3F41DB" w14:textId="5A7A5017" w:rsidR="00ED54E0" w:rsidRPr="00EA4725" w:rsidRDefault="00D777C9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19 October 2020</w:t>
          </w:r>
        </w:p>
      </w:tc>
    </w:tr>
    <w:tr w:rsidR="00BB33CD" w14:paraId="75255F5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463C84" w14:textId="58AB05B8" w:rsidR="00ED54E0" w:rsidRPr="00EA4725" w:rsidRDefault="008F598A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777C9">
            <w:rPr>
              <w:color w:val="FF0000"/>
              <w:szCs w:val="16"/>
            </w:rPr>
            <w:t>20-</w:t>
          </w:r>
          <w:r w:rsidR="00117EF5">
            <w:rPr>
              <w:color w:val="FF0000"/>
              <w:szCs w:val="16"/>
            </w:rPr>
            <w:t>7178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8C8DB6" w14:textId="77777777" w:rsidR="00ED54E0" w:rsidRPr="00EA4725" w:rsidRDefault="008F598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B33CD" w14:paraId="33AFE17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C6D5AF" w14:textId="77777777" w:rsidR="00ED54E0" w:rsidRPr="00EA4725" w:rsidRDefault="008F598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006F05" w14:textId="77777777" w:rsidR="00ED54E0" w:rsidRPr="00441372" w:rsidRDefault="008F598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D6A6DF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FBE5A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82ACAC" w:tentative="1">
      <w:start w:val="1"/>
      <w:numFmt w:val="lowerLetter"/>
      <w:lvlText w:val="%2."/>
      <w:lvlJc w:val="left"/>
      <w:pPr>
        <w:ind w:left="1080" w:hanging="360"/>
      </w:pPr>
    </w:lvl>
    <w:lvl w:ilvl="2" w:tplc="EA069526" w:tentative="1">
      <w:start w:val="1"/>
      <w:numFmt w:val="lowerRoman"/>
      <w:lvlText w:val="%3."/>
      <w:lvlJc w:val="right"/>
      <w:pPr>
        <w:ind w:left="1800" w:hanging="180"/>
      </w:pPr>
    </w:lvl>
    <w:lvl w:ilvl="3" w:tplc="7AF8E458" w:tentative="1">
      <w:start w:val="1"/>
      <w:numFmt w:val="decimal"/>
      <w:lvlText w:val="%4."/>
      <w:lvlJc w:val="left"/>
      <w:pPr>
        <w:ind w:left="2520" w:hanging="360"/>
      </w:pPr>
    </w:lvl>
    <w:lvl w:ilvl="4" w:tplc="A98A9B08" w:tentative="1">
      <w:start w:val="1"/>
      <w:numFmt w:val="lowerLetter"/>
      <w:lvlText w:val="%5."/>
      <w:lvlJc w:val="left"/>
      <w:pPr>
        <w:ind w:left="3240" w:hanging="360"/>
      </w:pPr>
    </w:lvl>
    <w:lvl w:ilvl="5" w:tplc="2CC26FF6" w:tentative="1">
      <w:start w:val="1"/>
      <w:numFmt w:val="lowerRoman"/>
      <w:lvlText w:val="%6."/>
      <w:lvlJc w:val="right"/>
      <w:pPr>
        <w:ind w:left="3960" w:hanging="180"/>
      </w:pPr>
    </w:lvl>
    <w:lvl w:ilvl="6" w:tplc="9F121616" w:tentative="1">
      <w:start w:val="1"/>
      <w:numFmt w:val="decimal"/>
      <w:lvlText w:val="%7."/>
      <w:lvlJc w:val="left"/>
      <w:pPr>
        <w:ind w:left="4680" w:hanging="360"/>
      </w:pPr>
    </w:lvl>
    <w:lvl w:ilvl="7" w:tplc="A70044F0" w:tentative="1">
      <w:start w:val="1"/>
      <w:numFmt w:val="lowerLetter"/>
      <w:lvlText w:val="%8."/>
      <w:lvlJc w:val="left"/>
      <w:pPr>
        <w:ind w:left="5400" w:hanging="360"/>
      </w:pPr>
    </w:lvl>
    <w:lvl w:ilvl="8" w:tplc="1D885B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7EF5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2DC7"/>
    <w:rsid w:val="00893E85"/>
    <w:rsid w:val="008E372C"/>
    <w:rsid w:val="008F598A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33CD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777C9"/>
    <w:rsid w:val="00D9226C"/>
    <w:rsid w:val="00DA20BD"/>
    <w:rsid w:val="00DB122C"/>
    <w:rsid w:val="00DD3BA1"/>
    <w:rsid w:val="00DE50DB"/>
    <w:rsid w:val="00DF6AE1"/>
    <w:rsid w:val="00E06B18"/>
    <w:rsid w:val="00E4166E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8E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F5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6204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2859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2020-10-16T13:26:00Z</dcterms:created>
  <dcterms:modified xsi:type="dcterms:W3CDTF">2020-10-16T14:31:00Z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G/SPS/N/JPN/783</vt:lpwstr>
  </property>
  <property fmtid="{D5CDD505-2E9C-101B-9397-08002B2CF9AE}" pid="3" name="TitusGUID">
    <vt:lpwstr>5072eb9d-a968-40e6-a433-959b91224cd7</vt:lpwstr>
  </property>
  <property fmtid="{D5CDD505-2E9C-101B-9397-08002B2CF9AE}" pid="4" name="WTOCLASSIFICATION">
    <vt:lpwstr>WTO OFFICIAL</vt:lpwstr>
  </property>
</Properties>
</file>