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A21F3" w:rsidP="003A21F3">
      <w:pPr>
        <w:pStyle w:val="Title"/>
        <w:spacing w:before="360"/>
        <w:rPr>
          <w:caps w:val="0"/>
          <w:kern w:val="0"/>
        </w:rPr>
      </w:pPr>
      <w:bookmarkStart w:id="0" w:name="_GoBack"/>
      <w:bookmarkEnd w:id="0"/>
      <w:r w:rsidRPr="00934B4C">
        <w:rPr>
          <w:caps w:val="0"/>
          <w:kern w:val="0"/>
        </w:rPr>
        <w:t>NOTIFICATION</w:t>
      </w:r>
    </w:p>
    <w:p w:rsidR="00AD0FDA" w:rsidRPr="00934B4C" w:rsidRDefault="003A21F3" w:rsidP="00934B4C">
      <w:pPr>
        <w:pStyle w:val="Title3"/>
      </w:pPr>
      <w:r w:rsidRPr="00934B4C">
        <w:t>Addendum</w:t>
      </w:r>
    </w:p>
    <w:p w:rsidR="007141CF" w:rsidRPr="00934B4C" w:rsidRDefault="003A21F3" w:rsidP="00934B4C">
      <w:r w:rsidRPr="00934B4C">
        <w:t xml:space="preserve">The following communication, received on </w:t>
      </w:r>
      <w:bookmarkStart w:id="1" w:name="spsDateCommunication"/>
      <w:bookmarkStart w:id="2" w:name="spsDateReception"/>
      <w:r w:rsidRPr="00934B4C">
        <w:t>25 September 2017</w:t>
      </w:r>
      <w:bookmarkEnd w:id="1"/>
      <w:bookmarkEnd w:id="2"/>
      <w:r w:rsidRPr="00934B4C">
        <w:t xml:space="preserve">, is being circulated at the request of the Delegation </w:t>
      </w:r>
      <w:r>
        <w:t xml:space="preserve">of the </w:t>
      </w:r>
      <w:bookmarkStart w:id="3" w:name="spsMember"/>
      <w:r w:rsidRPr="00934B4C">
        <w:rPr>
          <w:u w:val="single"/>
        </w:rPr>
        <w:t>Kingdom of Saudi Arabia</w:t>
      </w:r>
      <w:bookmarkEnd w:id="3"/>
      <w:r w:rsidRPr="00934B4C">
        <w:t>.</w:t>
      </w:r>
    </w:p>
    <w:p w:rsidR="00AD0FDA" w:rsidRPr="00934B4C" w:rsidRDefault="003B608F" w:rsidP="00934B4C"/>
    <w:p w:rsidR="00AD0FDA" w:rsidRPr="00934B4C" w:rsidRDefault="003A21F3" w:rsidP="00934B4C">
      <w:pPr>
        <w:jc w:val="center"/>
        <w:rPr>
          <w:b/>
        </w:rPr>
      </w:pPr>
      <w:r w:rsidRPr="00934B4C">
        <w:rPr>
          <w:b/>
        </w:rPr>
        <w:t>_______________</w:t>
      </w:r>
    </w:p>
    <w:p w:rsidR="00AD0FDA" w:rsidRPr="00934B4C" w:rsidRDefault="003B608F" w:rsidP="00934B4C"/>
    <w:p w:rsidR="00AD0FDA" w:rsidRPr="00934B4C" w:rsidRDefault="003B608F" w:rsidP="00934B4C"/>
    <w:tbl>
      <w:tblPr>
        <w:tblW w:w="0" w:type="auto"/>
        <w:tblLayout w:type="fixed"/>
        <w:tblLook w:val="01E0" w:firstRow="1" w:lastRow="1" w:firstColumn="1" w:lastColumn="1" w:noHBand="0" w:noVBand="0"/>
      </w:tblPr>
      <w:tblGrid>
        <w:gridCol w:w="9242"/>
      </w:tblGrid>
      <w:tr w:rsidR="006D427A" w:rsidTr="0081481D">
        <w:tc>
          <w:tcPr>
            <w:tcW w:w="9242" w:type="dxa"/>
            <w:shd w:val="clear" w:color="auto" w:fill="auto"/>
          </w:tcPr>
          <w:p w:rsidR="00AD0FDA" w:rsidRPr="00934B4C" w:rsidRDefault="003A21F3" w:rsidP="003A21F3">
            <w:pPr>
              <w:spacing w:after="200"/>
              <w:rPr>
                <w:u w:val="single"/>
              </w:rPr>
            </w:pPr>
            <w:r>
              <w:rPr>
                <w:u w:val="single"/>
              </w:rPr>
              <w:t>GCC Guide for Control on Imported Foods</w:t>
            </w:r>
            <w:bookmarkStart w:id="4" w:name="spsTitle"/>
            <w:bookmarkEnd w:id="4"/>
          </w:p>
        </w:tc>
      </w:tr>
      <w:tr w:rsidR="006D427A" w:rsidTr="0081481D">
        <w:tc>
          <w:tcPr>
            <w:tcW w:w="9242" w:type="dxa"/>
            <w:shd w:val="clear" w:color="auto" w:fill="auto"/>
          </w:tcPr>
          <w:p w:rsidR="00AD0FDA" w:rsidRPr="00934B4C" w:rsidRDefault="003A21F3" w:rsidP="00452082">
            <w:pPr>
              <w:spacing w:after="240"/>
              <w:rPr>
                <w:u w:val="single"/>
              </w:rPr>
            </w:pPr>
            <w:r>
              <w:t xml:space="preserve">This </w:t>
            </w:r>
            <w:r w:rsidR="002427DD">
              <w:t xml:space="preserve">Guide </w:t>
            </w:r>
            <w:r>
              <w:t>describes principles and regulatory requirements to be applied by the exporting country and the importing GCC countries in assuring the safety and suitability of shipments of imported food. Health certificates for imported food (from animal and plant origins) which include specific attestations are provided in the Guide.</w:t>
            </w:r>
          </w:p>
          <w:p w:rsidR="006D427A" w:rsidRDefault="002427DD">
            <w:pPr>
              <w:spacing w:after="240"/>
            </w:pPr>
            <w:r>
              <w:t>In 2017, t</w:t>
            </w:r>
            <w:r w:rsidR="003A21F3">
              <w:t xml:space="preserve">he Kingdom of Saudi Arabia notified WTO (SPS) about this Guide (G/SPS/N/SAU/14). Due to comments from many WTO </w:t>
            </w:r>
            <w:r>
              <w:t>Members</w:t>
            </w:r>
            <w:r w:rsidR="003A21F3">
              <w:t xml:space="preserve">, this Guide had been reviewed by GCC Food Safety Committee and modified accordingly. </w:t>
            </w:r>
            <w:r w:rsidR="003A21F3" w:rsidRPr="00971290">
              <w:t>The attached version has</w:t>
            </w:r>
            <w:r w:rsidR="003A21F3">
              <w:t xml:space="preserve"> been adopted by all GCC countries. The implementation of this </w:t>
            </w:r>
            <w:r>
              <w:t xml:space="preserve">Guide </w:t>
            </w:r>
            <w:r w:rsidR="003A21F3">
              <w:t>is voluntary, and it shall not come into force until further notice.</w:t>
            </w:r>
            <w:bookmarkStart w:id="5" w:name="spsMeasure"/>
            <w:bookmarkEnd w:id="5"/>
          </w:p>
          <w:p w:rsidR="00EF410A" w:rsidRDefault="003B608F" w:rsidP="00EF410A">
            <w:hyperlink r:id="rId8" w:history="1">
              <w:r w:rsidR="00EF410A" w:rsidRPr="00EF410A">
                <w:rPr>
                  <w:rStyle w:val="Hyperlink"/>
                </w:rPr>
                <w:t>http://members.wto.org/crnattachments/2017/SPS/SAU/17_4289_00_e.pdf</w:t>
              </w:r>
            </w:hyperlink>
          </w:p>
          <w:p w:rsidR="00EF410A" w:rsidRDefault="003B608F">
            <w:pPr>
              <w:spacing w:after="240"/>
            </w:pPr>
            <w:hyperlink r:id="rId9" w:history="1">
              <w:r w:rsidR="00EF410A" w:rsidRPr="00EF410A">
                <w:rPr>
                  <w:rStyle w:val="Hyperlink"/>
                </w:rPr>
                <w:t>http://members.wto.org/crnattachments/2017/SPS/SAU/17_4289_00_x.PDF</w:t>
              </w:r>
            </w:hyperlink>
          </w:p>
        </w:tc>
      </w:tr>
      <w:tr w:rsidR="006D427A" w:rsidTr="0081481D">
        <w:tc>
          <w:tcPr>
            <w:tcW w:w="9242" w:type="dxa"/>
            <w:shd w:val="clear" w:color="auto" w:fill="auto"/>
          </w:tcPr>
          <w:p w:rsidR="00AD0FDA" w:rsidRPr="00934B4C" w:rsidRDefault="003A21F3" w:rsidP="003A21F3">
            <w:pPr>
              <w:spacing w:after="180"/>
              <w:rPr>
                <w:b/>
              </w:rPr>
            </w:pPr>
            <w:r w:rsidRPr="00934B4C">
              <w:rPr>
                <w:b/>
              </w:rPr>
              <w:t>This addendum concerns a:</w:t>
            </w:r>
          </w:p>
        </w:tc>
      </w:tr>
      <w:tr w:rsidR="006D427A" w:rsidTr="0081481D">
        <w:tc>
          <w:tcPr>
            <w:tcW w:w="9242" w:type="dxa"/>
            <w:shd w:val="clear" w:color="auto" w:fill="auto"/>
          </w:tcPr>
          <w:p w:rsidR="00AD0FDA" w:rsidRPr="00934B4C" w:rsidRDefault="003A21F3" w:rsidP="00934B4C">
            <w:pPr>
              <w:ind w:left="1440" w:hanging="873"/>
            </w:pPr>
            <w:r w:rsidRPr="00934B4C">
              <w:t>[ ]</w:t>
            </w:r>
            <w:bookmarkStart w:id="6" w:name="spsModificationComment"/>
            <w:bookmarkEnd w:id="6"/>
            <w:r w:rsidRPr="00934B4C">
              <w:tab/>
              <w:t>Modification of final date for comments</w:t>
            </w:r>
          </w:p>
        </w:tc>
      </w:tr>
      <w:tr w:rsidR="006D427A" w:rsidTr="0081481D">
        <w:tc>
          <w:tcPr>
            <w:tcW w:w="9242" w:type="dxa"/>
            <w:shd w:val="clear" w:color="auto" w:fill="auto"/>
          </w:tcPr>
          <w:p w:rsidR="00AD0FDA" w:rsidRPr="00934B4C" w:rsidRDefault="003A21F3" w:rsidP="00934B4C">
            <w:pPr>
              <w:ind w:left="1440" w:hanging="873"/>
            </w:pPr>
            <w:r w:rsidRPr="00934B4C">
              <w:t>[ ]</w:t>
            </w:r>
            <w:bookmarkStart w:id="7" w:name="spsNotification"/>
            <w:bookmarkEnd w:id="7"/>
            <w:r w:rsidRPr="00934B4C">
              <w:tab/>
              <w:t>Notification of adoption, publication or entry into force of regulation</w:t>
            </w:r>
          </w:p>
        </w:tc>
      </w:tr>
      <w:tr w:rsidR="006D427A" w:rsidTr="0081481D">
        <w:tc>
          <w:tcPr>
            <w:tcW w:w="9242" w:type="dxa"/>
            <w:shd w:val="clear" w:color="auto" w:fill="auto"/>
          </w:tcPr>
          <w:p w:rsidR="00AD0FDA" w:rsidRPr="00934B4C" w:rsidRDefault="003A21F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D427A" w:rsidTr="0081481D">
        <w:tc>
          <w:tcPr>
            <w:tcW w:w="9242" w:type="dxa"/>
            <w:shd w:val="clear" w:color="auto" w:fill="auto"/>
          </w:tcPr>
          <w:p w:rsidR="00AD0FDA" w:rsidRPr="00934B4C" w:rsidRDefault="003A21F3" w:rsidP="00934B4C">
            <w:pPr>
              <w:ind w:left="1440" w:hanging="873"/>
            </w:pPr>
            <w:r w:rsidRPr="00934B4C">
              <w:t>[ ]</w:t>
            </w:r>
            <w:bookmarkStart w:id="9" w:name="spsWithdraw"/>
            <w:bookmarkEnd w:id="9"/>
            <w:r w:rsidRPr="00934B4C">
              <w:tab/>
              <w:t>Withdrawal of proposed regulation</w:t>
            </w:r>
          </w:p>
        </w:tc>
      </w:tr>
      <w:tr w:rsidR="006D427A" w:rsidTr="0081481D">
        <w:tc>
          <w:tcPr>
            <w:tcW w:w="9242" w:type="dxa"/>
            <w:shd w:val="clear" w:color="auto" w:fill="auto"/>
          </w:tcPr>
          <w:p w:rsidR="00AD0FDA" w:rsidRPr="00934B4C" w:rsidRDefault="003A21F3"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6D427A" w:rsidTr="0081481D">
        <w:tc>
          <w:tcPr>
            <w:tcW w:w="9242" w:type="dxa"/>
            <w:shd w:val="clear" w:color="auto" w:fill="auto"/>
          </w:tcPr>
          <w:p w:rsidR="00AD0FDA" w:rsidRPr="00934B4C" w:rsidRDefault="003A21F3"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 xml:space="preserve">This addendum on the GCC Guide for Control </w:t>
            </w:r>
            <w:r w:rsidR="002427DD">
              <w:t xml:space="preserve">on </w:t>
            </w:r>
            <w:r>
              <w:t>Imported Foods, which contains requirements and health certificates, has been reviewed and revised by GCC Food Safety Committee to facilitate international trade.</w:t>
            </w:r>
            <w:bookmarkStart w:id="12" w:name="spsModificationOtherText"/>
            <w:bookmarkEnd w:id="12"/>
          </w:p>
        </w:tc>
      </w:tr>
      <w:tr w:rsidR="006D427A" w:rsidTr="0081481D">
        <w:tc>
          <w:tcPr>
            <w:tcW w:w="9242" w:type="dxa"/>
            <w:shd w:val="clear" w:color="auto" w:fill="auto"/>
          </w:tcPr>
          <w:p w:rsidR="00AD0FDA" w:rsidRPr="00934B4C" w:rsidRDefault="003A21F3" w:rsidP="003A21F3">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D427A" w:rsidTr="0081481D">
        <w:tc>
          <w:tcPr>
            <w:tcW w:w="9242" w:type="dxa"/>
            <w:shd w:val="clear" w:color="auto" w:fill="auto"/>
          </w:tcPr>
          <w:p w:rsidR="00AD0FDA" w:rsidRPr="00934B4C" w:rsidRDefault="003A21F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D427A" w:rsidTr="0081481D">
        <w:tc>
          <w:tcPr>
            <w:tcW w:w="9242" w:type="dxa"/>
            <w:shd w:val="clear" w:color="auto" w:fill="auto"/>
          </w:tcPr>
          <w:p w:rsidR="00AD0FDA" w:rsidRPr="00934B4C" w:rsidRDefault="003A21F3" w:rsidP="00452082">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D427A" w:rsidTr="0081481D">
        <w:tc>
          <w:tcPr>
            <w:tcW w:w="9242" w:type="dxa"/>
            <w:shd w:val="clear" w:color="auto" w:fill="auto"/>
          </w:tcPr>
          <w:p w:rsidR="00AD0FDA" w:rsidRPr="00934B4C" w:rsidRDefault="003A21F3" w:rsidP="00452082">
            <w:r>
              <w:t>Saudi Food and Drug Authority</w:t>
            </w:r>
          </w:p>
          <w:p w:rsidR="006D427A" w:rsidRDefault="003A21F3" w:rsidP="00452082">
            <w:r>
              <w:t xml:space="preserve">SFDA - 3292 North Ring road Al </w:t>
            </w:r>
            <w:proofErr w:type="spellStart"/>
            <w:r>
              <w:t>Nafel</w:t>
            </w:r>
            <w:proofErr w:type="spellEnd"/>
            <w:r>
              <w:t xml:space="preserve"> Area Unit (1) - Riyadh 13312 - 6288</w:t>
            </w:r>
          </w:p>
          <w:p w:rsidR="006D427A" w:rsidRDefault="003A21F3" w:rsidP="00452082">
            <w:r>
              <w:t>Tel: +(966 11) 275 9222, ext. 3331</w:t>
            </w:r>
          </w:p>
          <w:p w:rsidR="006D427A" w:rsidRPr="00045EC3" w:rsidRDefault="003A21F3" w:rsidP="00452082">
            <w:pPr>
              <w:rPr>
                <w:lang w:val="fr-CH"/>
              </w:rPr>
            </w:pPr>
            <w:r w:rsidRPr="00045EC3">
              <w:rPr>
                <w:lang w:val="fr-CH"/>
              </w:rPr>
              <w:lastRenderedPageBreak/>
              <w:t>Fax: +(966 11) 210 9825</w:t>
            </w:r>
          </w:p>
          <w:p w:rsidR="006D427A" w:rsidRPr="00045EC3" w:rsidRDefault="003A21F3" w:rsidP="00452082">
            <w:pPr>
              <w:rPr>
                <w:lang w:val="fr-CH"/>
              </w:rPr>
            </w:pPr>
            <w:r w:rsidRPr="00045EC3">
              <w:rPr>
                <w:lang w:val="fr-CH"/>
              </w:rPr>
              <w:t>E-mail: SPSEP.Food@sfda.gov.sa</w:t>
            </w:r>
          </w:p>
          <w:p w:rsidR="006D427A" w:rsidRDefault="003A21F3" w:rsidP="00452082">
            <w:pPr>
              <w:spacing w:after="240"/>
            </w:pPr>
            <w:r>
              <w:t xml:space="preserve">Website: </w:t>
            </w:r>
            <w:hyperlink r:id="rId10" w:history="1">
              <w:r>
                <w:rPr>
                  <w:color w:val="0000FF"/>
                  <w:u w:val="single"/>
                </w:rPr>
                <w:t>http://www.sfda.gov.sa</w:t>
              </w:r>
            </w:hyperlink>
            <w:bookmarkStart w:id="18" w:name="spsCommentAddress"/>
            <w:bookmarkEnd w:id="18"/>
            <w:r w:rsidRPr="00934B4C">
              <w:t xml:space="preserve"> </w:t>
            </w:r>
          </w:p>
        </w:tc>
      </w:tr>
      <w:tr w:rsidR="006D427A" w:rsidTr="0081481D">
        <w:tc>
          <w:tcPr>
            <w:tcW w:w="9242" w:type="dxa"/>
            <w:shd w:val="clear" w:color="auto" w:fill="auto"/>
          </w:tcPr>
          <w:p w:rsidR="00AD0FDA" w:rsidRPr="00934B4C" w:rsidRDefault="003A21F3"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D427A" w:rsidTr="0081481D">
        <w:tc>
          <w:tcPr>
            <w:tcW w:w="9242" w:type="dxa"/>
            <w:shd w:val="clear" w:color="auto" w:fill="auto"/>
          </w:tcPr>
          <w:p w:rsidR="00AD0FDA" w:rsidRPr="00934B4C" w:rsidRDefault="003A21F3" w:rsidP="00934B4C">
            <w:r>
              <w:t>Saudi Food and Drug Authority</w:t>
            </w:r>
          </w:p>
          <w:p w:rsidR="006D427A" w:rsidRDefault="003A21F3">
            <w:r>
              <w:t xml:space="preserve">SFDA - 3292 North Ring road Al </w:t>
            </w:r>
            <w:proofErr w:type="spellStart"/>
            <w:r>
              <w:t>Nafel</w:t>
            </w:r>
            <w:proofErr w:type="spellEnd"/>
            <w:r>
              <w:t xml:space="preserve"> Area Unit (1) - Riyadh 13312 - 6288</w:t>
            </w:r>
          </w:p>
          <w:p w:rsidR="006D427A" w:rsidRDefault="003A21F3">
            <w:r>
              <w:t>Tel: +(966 11) 275 9222, ext. 3331</w:t>
            </w:r>
          </w:p>
          <w:p w:rsidR="006D427A" w:rsidRDefault="003A21F3">
            <w:r>
              <w:t>Fax: +(966 11) 210 9825</w:t>
            </w:r>
          </w:p>
          <w:p w:rsidR="006D427A" w:rsidRDefault="003A21F3">
            <w:r>
              <w:t>E-mail: SPSEP.Food@sfda.gov.sa</w:t>
            </w:r>
          </w:p>
          <w:p w:rsidR="006D427A" w:rsidRDefault="003A21F3">
            <w:pPr>
              <w:spacing w:after="240"/>
            </w:pPr>
            <w:r>
              <w:t xml:space="preserve">Website: </w:t>
            </w:r>
            <w:hyperlink r:id="rId11" w:history="1">
              <w:r>
                <w:rPr>
                  <w:color w:val="0000FF"/>
                  <w:u w:val="single"/>
                </w:rPr>
                <w:t>http://www.sfda.gov.sa</w:t>
              </w:r>
            </w:hyperlink>
            <w:bookmarkStart w:id="21" w:name="spsTextSupplierAddress"/>
            <w:bookmarkEnd w:id="21"/>
            <w:r w:rsidRPr="00934B4C">
              <w:t xml:space="preserve"> </w:t>
            </w:r>
          </w:p>
        </w:tc>
      </w:tr>
    </w:tbl>
    <w:p w:rsidR="00AD0FDA" w:rsidRPr="00934B4C" w:rsidRDefault="003B608F" w:rsidP="00934B4C"/>
    <w:p w:rsidR="00AD0FDA" w:rsidRPr="00934B4C" w:rsidRDefault="003A21F3" w:rsidP="00934B4C">
      <w:pPr>
        <w:jc w:val="center"/>
        <w:rPr>
          <w:b/>
        </w:rPr>
      </w:pPr>
      <w:r w:rsidRPr="00934B4C">
        <w:rPr>
          <w:b/>
        </w:rPr>
        <w:t>__________</w:t>
      </w:r>
    </w:p>
    <w:sectPr w:rsidR="00AD0FDA" w:rsidRPr="00934B4C" w:rsidSect="003A21F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D6" w:rsidRDefault="003A21F3">
      <w:r>
        <w:separator/>
      </w:r>
    </w:p>
  </w:endnote>
  <w:endnote w:type="continuationSeparator" w:id="0">
    <w:p w:rsidR="00367CD6" w:rsidRDefault="003A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A21F3" w:rsidRDefault="003A21F3" w:rsidP="003A21F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A21F3" w:rsidRDefault="003A21F3" w:rsidP="003A21F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A21F3">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D6" w:rsidRDefault="003A21F3">
      <w:r>
        <w:separator/>
      </w:r>
    </w:p>
  </w:footnote>
  <w:footnote w:type="continuationSeparator" w:id="0">
    <w:p w:rsidR="00367CD6" w:rsidRDefault="003A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Pr="003A21F3" w:rsidRDefault="003A21F3" w:rsidP="003A21F3">
    <w:pPr>
      <w:pStyle w:val="Header"/>
      <w:pBdr>
        <w:bottom w:val="single" w:sz="4" w:space="1" w:color="auto"/>
      </w:pBdr>
      <w:tabs>
        <w:tab w:val="clear" w:pos="4513"/>
        <w:tab w:val="clear" w:pos="9027"/>
      </w:tabs>
      <w:jc w:val="center"/>
    </w:pPr>
    <w:r w:rsidRPr="003A21F3">
      <w:t>G/SPS/N/SAU/14/Add.3</w:t>
    </w:r>
  </w:p>
  <w:p w:rsidR="003A21F3" w:rsidRPr="003A21F3" w:rsidRDefault="003A21F3" w:rsidP="003A21F3">
    <w:pPr>
      <w:pStyle w:val="Header"/>
      <w:pBdr>
        <w:bottom w:val="single" w:sz="4" w:space="1" w:color="auto"/>
      </w:pBdr>
      <w:tabs>
        <w:tab w:val="clear" w:pos="4513"/>
        <w:tab w:val="clear" w:pos="9027"/>
      </w:tabs>
      <w:jc w:val="center"/>
    </w:pPr>
  </w:p>
  <w:p w:rsidR="003A21F3" w:rsidRPr="003A21F3" w:rsidRDefault="003A21F3" w:rsidP="003A21F3">
    <w:pPr>
      <w:pStyle w:val="Header"/>
      <w:pBdr>
        <w:bottom w:val="single" w:sz="4" w:space="1" w:color="auto"/>
      </w:pBdr>
      <w:tabs>
        <w:tab w:val="clear" w:pos="4513"/>
        <w:tab w:val="clear" w:pos="9027"/>
      </w:tabs>
      <w:jc w:val="center"/>
    </w:pPr>
    <w:r w:rsidRPr="003A21F3">
      <w:t xml:space="preserve">- </w:t>
    </w:r>
    <w:r w:rsidRPr="003A21F3">
      <w:fldChar w:fldCharType="begin"/>
    </w:r>
    <w:r w:rsidRPr="003A21F3">
      <w:instrText xml:space="preserve"> PAGE </w:instrText>
    </w:r>
    <w:r w:rsidRPr="003A21F3">
      <w:fldChar w:fldCharType="separate"/>
    </w:r>
    <w:r w:rsidR="003B608F">
      <w:rPr>
        <w:noProof/>
      </w:rPr>
      <w:t>2</w:t>
    </w:r>
    <w:r w:rsidRPr="003A21F3">
      <w:fldChar w:fldCharType="end"/>
    </w:r>
    <w:r w:rsidRPr="003A21F3">
      <w:t xml:space="preserve"> -</w:t>
    </w:r>
  </w:p>
  <w:p w:rsidR="00AD0FDA" w:rsidRPr="003A21F3" w:rsidRDefault="003B608F" w:rsidP="003A21F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Pr="003A21F3" w:rsidRDefault="003A21F3" w:rsidP="003A21F3">
    <w:pPr>
      <w:pStyle w:val="Header"/>
      <w:pBdr>
        <w:bottom w:val="single" w:sz="4" w:space="1" w:color="auto"/>
      </w:pBdr>
      <w:tabs>
        <w:tab w:val="clear" w:pos="4513"/>
        <w:tab w:val="clear" w:pos="9027"/>
      </w:tabs>
      <w:jc w:val="center"/>
    </w:pPr>
    <w:r w:rsidRPr="003A21F3">
      <w:t>G/SPS/N/SAU/14/Add.3</w:t>
    </w:r>
  </w:p>
  <w:p w:rsidR="003A21F3" w:rsidRPr="003A21F3" w:rsidRDefault="003A21F3" w:rsidP="003A21F3">
    <w:pPr>
      <w:pStyle w:val="Header"/>
      <w:pBdr>
        <w:bottom w:val="single" w:sz="4" w:space="1" w:color="auto"/>
      </w:pBdr>
      <w:tabs>
        <w:tab w:val="clear" w:pos="4513"/>
        <w:tab w:val="clear" w:pos="9027"/>
      </w:tabs>
      <w:jc w:val="center"/>
    </w:pPr>
  </w:p>
  <w:p w:rsidR="003A21F3" w:rsidRPr="003A21F3" w:rsidRDefault="003A21F3" w:rsidP="003A21F3">
    <w:pPr>
      <w:pStyle w:val="Header"/>
      <w:pBdr>
        <w:bottom w:val="single" w:sz="4" w:space="1" w:color="auto"/>
      </w:pBdr>
      <w:tabs>
        <w:tab w:val="clear" w:pos="4513"/>
        <w:tab w:val="clear" w:pos="9027"/>
      </w:tabs>
      <w:jc w:val="center"/>
    </w:pPr>
    <w:r w:rsidRPr="003A21F3">
      <w:t xml:space="preserve">- </w:t>
    </w:r>
    <w:r w:rsidRPr="003A21F3">
      <w:fldChar w:fldCharType="begin"/>
    </w:r>
    <w:r w:rsidRPr="003A21F3">
      <w:instrText xml:space="preserve"> PAGE </w:instrText>
    </w:r>
    <w:r w:rsidRPr="003A21F3">
      <w:fldChar w:fldCharType="separate"/>
    </w:r>
    <w:r w:rsidRPr="003A21F3">
      <w:rPr>
        <w:noProof/>
      </w:rPr>
      <w:t>2</w:t>
    </w:r>
    <w:r w:rsidRPr="003A21F3">
      <w:fldChar w:fldCharType="end"/>
    </w:r>
    <w:r w:rsidRPr="003A21F3">
      <w:t xml:space="preserve"> -</w:t>
    </w:r>
  </w:p>
  <w:p w:rsidR="00AD0FDA" w:rsidRPr="003A21F3" w:rsidRDefault="003B608F" w:rsidP="003A21F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427A" w:rsidTr="00B13A58">
      <w:trPr>
        <w:trHeight w:val="240"/>
        <w:jc w:val="center"/>
      </w:trPr>
      <w:tc>
        <w:tcPr>
          <w:tcW w:w="3794" w:type="dxa"/>
          <w:shd w:val="clear" w:color="auto" w:fill="FFFFFF"/>
          <w:tcMar>
            <w:left w:w="108" w:type="dxa"/>
            <w:right w:w="108" w:type="dxa"/>
          </w:tcMar>
          <w:vAlign w:val="center"/>
        </w:tcPr>
        <w:p w:rsidR="00ED54E0" w:rsidRPr="00AD0FDA" w:rsidRDefault="003B608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A21F3" w:rsidP="0081481D">
          <w:pPr>
            <w:jc w:val="right"/>
            <w:rPr>
              <w:b/>
              <w:color w:val="FF0000"/>
              <w:szCs w:val="16"/>
            </w:rPr>
          </w:pPr>
          <w:r>
            <w:rPr>
              <w:b/>
              <w:color w:val="FF0000"/>
              <w:szCs w:val="16"/>
            </w:rPr>
            <w:t xml:space="preserve"> </w:t>
          </w:r>
        </w:p>
      </w:tc>
    </w:tr>
    <w:bookmarkEnd w:id="22"/>
    <w:tr w:rsidR="006D427A" w:rsidTr="00B13A58">
      <w:trPr>
        <w:trHeight w:val="213"/>
        <w:jc w:val="center"/>
      </w:trPr>
      <w:tc>
        <w:tcPr>
          <w:tcW w:w="3794" w:type="dxa"/>
          <w:vMerge w:val="restart"/>
          <w:shd w:val="clear" w:color="auto" w:fill="FFFFFF"/>
          <w:tcMar>
            <w:left w:w="0" w:type="dxa"/>
            <w:right w:w="0" w:type="dxa"/>
          </w:tcMar>
        </w:tcPr>
        <w:p w:rsidR="00ED54E0" w:rsidRPr="00AD0FDA" w:rsidRDefault="00AA7C98" w:rsidP="0081481D">
          <w:pPr>
            <w:jc w:val="left"/>
          </w:pPr>
          <w:r>
            <w:rPr>
              <w:noProof/>
              <w:lang w:val="en-US"/>
            </w:rPr>
            <w:drawing>
              <wp:inline distT="0" distB="0" distL="0" distR="0" wp14:anchorId="38296515" wp14:editId="2717ACB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B608F" w:rsidP="0081481D">
          <w:pPr>
            <w:jc w:val="right"/>
            <w:rPr>
              <w:b/>
              <w:szCs w:val="16"/>
            </w:rPr>
          </w:pPr>
        </w:p>
      </w:tc>
    </w:tr>
    <w:tr w:rsidR="006D427A" w:rsidTr="00B13A58">
      <w:trPr>
        <w:trHeight w:val="868"/>
        <w:jc w:val="center"/>
      </w:trPr>
      <w:tc>
        <w:tcPr>
          <w:tcW w:w="3794" w:type="dxa"/>
          <w:vMerge/>
          <w:shd w:val="clear" w:color="auto" w:fill="FFFFFF"/>
          <w:tcMar>
            <w:left w:w="108" w:type="dxa"/>
            <w:right w:w="108" w:type="dxa"/>
          </w:tcMar>
        </w:tcPr>
        <w:p w:rsidR="00ED54E0" w:rsidRPr="00AD0FDA" w:rsidRDefault="003B608F" w:rsidP="0081481D">
          <w:pPr>
            <w:jc w:val="left"/>
            <w:rPr>
              <w:noProof/>
              <w:lang w:eastAsia="en-GB"/>
            </w:rPr>
          </w:pPr>
        </w:p>
      </w:tc>
      <w:tc>
        <w:tcPr>
          <w:tcW w:w="5448" w:type="dxa"/>
          <w:gridSpan w:val="2"/>
          <w:shd w:val="clear" w:color="auto" w:fill="FFFFFF"/>
          <w:tcMar>
            <w:left w:w="108" w:type="dxa"/>
            <w:right w:w="108" w:type="dxa"/>
          </w:tcMar>
        </w:tcPr>
        <w:p w:rsidR="003A21F3" w:rsidRDefault="003A21F3" w:rsidP="0081481D">
          <w:pPr>
            <w:jc w:val="right"/>
            <w:rPr>
              <w:b/>
              <w:szCs w:val="16"/>
            </w:rPr>
          </w:pPr>
          <w:bookmarkStart w:id="23" w:name="bmkSymbols"/>
          <w:r>
            <w:rPr>
              <w:b/>
              <w:szCs w:val="16"/>
            </w:rPr>
            <w:t>G/SPS/N/SAU/14/Add.3</w:t>
          </w:r>
        </w:p>
        <w:bookmarkEnd w:id="23"/>
        <w:p w:rsidR="00AD0FDA" w:rsidRPr="00934B4C" w:rsidRDefault="003B608F" w:rsidP="0081481D">
          <w:pPr>
            <w:jc w:val="right"/>
            <w:rPr>
              <w:b/>
              <w:szCs w:val="16"/>
            </w:rPr>
          </w:pPr>
        </w:p>
      </w:tc>
    </w:tr>
    <w:tr w:rsidR="006D427A" w:rsidTr="00B13A58">
      <w:trPr>
        <w:trHeight w:val="240"/>
        <w:jc w:val="center"/>
      </w:trPr>
      <w:tc>
        <w:tcPr>
          <w:tcW w:w="3794" w:type="dxa"/>
          <w:vMerge/>
          <w:shd w:val="clear" w:color="auto" w:fill="FFFFFF"/>
          <w:tcMar>
            <w:left w:w="108" w:type="dxa"/>
            <w:right w:w="108" w:type="dxa"/>
          </w:tcMar>
          <w:vAlign w:val="center"/>
        </w:tcPr>
        <w:p w:rsidR="00ED54E0" w:rsidRPr="00AD0FDA" w:rsidRDefault="003B608F" w:rsidP="0081481D"/>
      </w:tc>
      <w:tc>
        <w:tcPr>
          <w:tcW w:w="5448" w:type="dxa"/>
          <w:gridSpan w:val="2"/>
          <w:shd w:val="clear" w:color="auto" w:fill="FFFFFF"/>
          <w:tcMar>
            <w:left w:w="108" w:type="dxa"/>
            <w:right w:w="108" w:type="dxa"/>
          </w:tcMar>
          <w:vAlign w:val="center"/>
        </w:tcPr>
        <w:p w:rsidR="00ED54E0" w:rsidRPr="00AD0FDA" w:rsidRDefault="00432581" w:rsidP="0081481D">
          <w:pPr>
            <w:jc w:val="right"/>
            <w:rPr>
              <w:szCs w:val="16"/>
            </w:rPr>
          </w:pPr>
          <w:bookmarkStart w:id="24" w:name="bmkDate"/>
          <w:bookmarkStart w:id="25" w:name="spsDateDistribution"/>
          <w:bookmarkEnd w:id="24"/>
          <w:bookmarkEnd w:id="25"/>
          <w:r>
            <w:rPr>
              <w:szCs w:val="16"/>
            </w:rPr>
            <w:t>26 September 2017</w:t>
          </w:r>
        </w:p>
      </w:tc>
    </w:tr>
    <w:tr w:rsidR="006D427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A21F3" w:rsidP="0081481D">
          <w:pPr>
            <w:jc w:val="left"/>
            <w:rPr>
              <w:b/>
            </w:rPr>
          </w:pPr>
          <w:bookmarkStart w:id="26" w:name="bmkSerial"/>
          <w:r w:rsidRPr="00934B4C">
            <w:rPr>
              <w:color w:val="FF0000"/>
              <w:szCs w:val="16"/>
            </w:rPr>
            <w:t>(</w:t>
          </w:r>
          <w:bookmarkStart w:id="27" w:name="spsSerialNumber"/>
          <w:bookmarkEnd w:id="27"/>
          <w:r w:rsidR="00432581">
            <w:rPr>
              <w:color w:val="FF0000"/>
              <w:szCs w:val="16"/>
            </w:rPr>
            <w:t>17-</w:t>
          </w:r>
          <w:r w:rsidR="00726CEA">
            <w:rPr>
              <w:color w:val="FF0000"/>
              <w:szCs w:val="16"/>
            </w:rPr>
            <w:t>5115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A21F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B608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B608F">
            <w:rPr>
              <w:bCs/>
              <w:noProof/>
              <w:szCs w:val="16"/>
            </w:rPr>
            <w:t>2</w:t>
          </w:r>
          <w:r w:rsidRPr="00934B4C">
            <w:rPr>
              <w:bCs/>
              <w:szCs w:val="16"/>
            </w:rPr>
            <w:fldChar w:fldCharType="end"/>
          </w:r>
          <w:bookmarkEnd w:id="28"/>
        </w:p>
      </w:tc>
    </w:tr>
    <w:tr w:rsidR="006D427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A21F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A21F3" w:rsidP="00F342EB">
          <w:pPr>
            <w:jc w:val="right"/>
            <w:rPr>
              <w:bCs/>
              <w:szCs w:val="18"/>
            </w:rPr>
          </w:pPr>
          <w:bookmarkStart w:id="30" w:name="bmkLanguage"/>
          <w:r>
            <w:rPr>
              <w:bCs/>
              <w:szCs w:val="18"/>
            </w:rPr>
            <w:t>Original: English</w:t>
          </w:r>
          <w:bookmarkEnd w:id="30"/>
        </w:p>
      </w:tc>
    </w:tr>
  </w:tbl>
  <w:p w:rsidR="00ED54E0" w:rsidRPr="00934B4C" w:rsidRDefault="003B6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F440DF8">
      <w:start w:val="1"/>
      <w:numFmt w:val="decimal"/>
      <w:pStyle w:val="SummaryText"/>
      <w:lvlText w:val="%1."/>
      <w:lvlJc w:val="left"/>
      <w:pPr>
        <w:ind w:left="360" w:hanging="360"/>
      </w:pPr>
    </w:lvl>
    <w:lvl w:ilvl="1" w:tplc="5524BBDC" w:tentative="1">
      <w:start w:val="1"/>
      <w:numFmt w:val="lowerLetter"/>
      <w:lvlText w:val="%2."/>
      <w:lvlJc w:val="left"/>
      <w:pPr>
        <w:ind w:left="1080" w:hanging="360"/>
      </w:pPr>
    </w:lvl>
    <w:lvl w:ilvl="2" w:tplc="992A5822" w:tentative="1">
      <w:start w:val="1"/>
      <w:numFmt w:val="lowerRoman"/>
      <w:lvlText w:val="%3."/>
      <w:lvlJc w:val="right"/>
      <w:pPr>
        <w:ind w:left="1800" w:hanging="180"/>
      </w:pPr>
    </w:lvl>
    <w:lvl w:ilvl="3" w:tplc="852C8C32" w:tentative="1">
      <w:start w:val="1"/>
      <w:numFmt w:val="decimal"/>
      <w:lvlText w:val="%4."/>
      <w:lvlJc w:val="left"/>
      <w:pPr>
        <w:ind w:left="2520" w:hanging="360"/>
      </w:pPr>
    </w:lvl>
    <w:lvl w:ilvl="4" w:tplc="F934CC6A" w:tentative="1">
      <w:start w:val="1"/>
      <w:numFmt w:val="lowerLetter"/>
      <w:lvlText w:val="%5."/>
      <w:lvlJc w:val="left"/>
      <w:pPr>
        <w:ind w:left="3240" w:hanging="360"/>
      </w:pPr>
    </w:lvl>
    <w:lvl w:ilvl="5" w:tplc="9C24A322" w:tentative="1">
      <w:start w:val="1"/>
      <w:numFmt w:val="lowerRoman"/>
      <w:lvlText w:val="%6."/>
      <w:lvlJc w:val="right"/>
      <w:pPr>
        <w:ind w:left="3960" w:hanging="180"/>
      </w:pPr>
    </w:lvl>
    <w:lvl w:ilvl="6" w:tplc="B7A6E924" w:tentative="1">
      <w:start w:val="1"/>
      <w:numFmt w:val="decimal"/>
      <w:lvlText w:val="%7."/>
      <w:lvlJc w:val="left"/>
      <w:pPr>
        <w:ind w:left="4680" w:hanging="360"/>
      </w:pPr>
    </w:lvl>
    <w:lvl w:ilvl="7" w:tplc="CF94D6E4" w:tentative="1">
      <w:start w:val="1"/>
      <w:numFmt w:val="lowerLetter"/>
      <w:lvlText w:val="%8."/>
      <w:lvlJc w:val="left"/>
      <w:pPr>
        <w:ind w:left="5400" w:hanging="360"/>
      </w:pPr>
    </w:lvl>
    <w:lvl w:ilvl="8" w:tplc="6DDADE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A"/>
    <w:rsid w:val="00045EC3"/>
    <w:rsid w:val="002427DD"/>
    <w:rsid w:val="00367CD6"/>
    <w:rsid w:val="003A21F3"/>
    <w:rsid w:val="003B608F"/>
    <w:rsid w:val="003D4B1A"/>
    <w:rsid w:val="00432581"/>
    <w:rsid w:val="00452082"/>
    <w:rsid w:val="006D427A"/>
    <w:rsid w:val="00726CEA"/>
    <w:rsid w:val="00890E58"/>
    <w:rsid w:val="00971290"/>
    <w:rsid w:val="00AA7C98"/>
    <w:rsid w:val="00E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SAU/17_4289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mbers.wto.org/crnattachments/2017/SPS/SAU/17_4289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2508</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2017-09-26T09:09:00Z</dcterms:created>
  <dcterms:modified xsi:type="dcterms:W3CDTF">2017-09-26T15:22:00Z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G/SPS/N/SAU/14/Add.3</vt:lpwstr>
  </property>
</Properties>
</file>