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207D6" w:rsidP="00934B4C">
      <w:pPr>
        <w:pStyle w:val="Titre"/>
        <w:rPr>
          <w:caps w:val="0"/>
          <w:kern w:val="0"/>
        </w:rPr>
      </w:pPr>
      <w:r w:rsidRPr="00934B4C">
        <w:rPr>
          <w:caps w:val="0"/>
          <w:kern w:val="0"/>
        </w:rPr>
        <w:t>NOTIFICATION</w:t>
      </w:r>
    </w:p>
    <w:p w:rsidR="00AD0FDA" w:rsidRPr="00934B4C" w:rsidRDefault="00A207D6" w:rsidP="00934B4C">
      <w:pPr>
        <w:pStyle w:val="Title3"/>
      </w:pPr>
      <w:r w:rsidRPr="00934B4C">
        <w:t>Addendum</w:t>
      </w:r>
    </w:p>
    <w:p w:rsidR="007141CF" w:rsidRPr="00934B4C" w:rsidRDefault="00A207D6" w:rsidP="00934B4C">
      <w:pPr>
        <w:spacing w:after="120"/>
      </w:pPr>
      <w:r w:rsidRPr="00934B4C">
        <w:t xml:space="preserve">The following communication, received on </w:t>
      </w:r>
      <w:bookmarkStart w:id="0" w:name="spsDateReception"/>
      <w:r w:rsidRPr="00934B4C">
        <w:t>23 July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D60FC1">
        <w:t xml:space="preserve"> the</w:t>
      </w:r>
      <w:r w:rsidRPr="00934B4C">
        <w:t xml:space="preserve"> </w:t>
      </w:r>
      <w:bookmarkStart w:id="3" w:name="spsMember"/>
      <w:r w:rsidRPr="00934B4C">
        <w:rPr>
          <w:u w:val="single"/>
        </w:rPr>
        <w:t>Kingdom of Saudi Arabia</w:t>
      </w:r>
      <w:bookmarkEnd w:id="3"/>
      <w:r w:rsidRPr="00934B4C">
        <w:t>.</w:t>
      </w:r>
    </w:p>
    <w:p w:rsidR="00AD0FDA" w:rsidRPr="00934B4C" w:rsidRDefault="00AD0FDA" w:rsidP="00934B4C"/>
    <w:p w:rsidR="00AD0FDA" w:rsidRPr="00934B4C" w:rsidRDefault="00A207D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31AD5" w:rsidTr="00D0271D">
        <w:tc>
          <w:tcPr>
            <w:tcW w:w="9242" w:type="dxa"/>
            <w:shd w:val="clear" w:color="auto" w:fill="auto"/>
          </w:tcPr>
          <w:p w:rsidR="00AD0FDA" w:rsidRPr="00934B4C" w:rsidRDefault="00A207D6" w:rsidP="00934B4C">
            <w:pPr>
              <w:spacing w:after="240"/>
              <w:rPr>
                <w:u w:val="single"/>
              </w:rPr>
            </w:pPr>
            <w:r w:rsidRPr="00934B4C">
              <w:rPr>
                <w:u w:val="single"/>
              </w:rPr>
              <w:t>Conditions regarding to importing beef meat and beef meat products from countries recognised as having a</w:t>
            </w:r>
            <w:r w:rsidR="00F56158">
              <w:rPr>
                <w:u w:val="single"/>
              </w:rPr>
              <w:t xml:space="preserve"> </w:t>
            </w:r>
            <w:r w:rsidRPr="00934B4C">
              <w:rPr>
                <w:u w:val="single"/>
              </w:rPr>
              <w:t>BSE risk</w:t>
            </w:r>
            <w:bookmarkStart w:id="4" w:name="spsTitle"/>
            <w:bookmarkEnd w:id="4"/>
          </w:p>
        </w:tc>
      </w:tr>
      <w:tr w:rsidR="00C31AD5" w:rsidTr="00D0271D">
        <w:tc>
          <w:tcPr>
            <w:tcW w:w="9242" w:type="dxa"/>
            <w:shd w:val="clear" w:color="auto" w:fill="auto"/>
          </w:tcPr>
          <w:p w:rsidR="00AD0FDA" w:rsidRPr="00934B4C" w:rsidRDefault="00A207D6" w:rsidP="00FF71F9">
            <w:pPr>
              <w:spacing w:after="240"/>
              <w:rPr>
                <w:u w:val="single"/>
              </w:rPr>
            </w:pPr>
            <w:r w:rsidRPr="00934B4C">
              <w:t>The proposal of amendments to the existing conditions for importing conditions regarding to importing beef meat and beef meat products from countries recognised as having a BSE risk, notified in G/SPS/N/SAU/355 (27 June 2018) was adopted as SFDA administrative order No. 67579 dated 11</w:t>
            </w:r>
            <w:r w:rsidR="000413C9">
              <w:t> </w:t>
            </w:r>
            <w:r w:rsidRPr="00934B4C">
              <w:t>July 2019 (8/11/1440 H) taking into consideration the recommendations of the SFDA</w:t>
            </w:r>
            <w:r w:rsidR="00CC157B" w:rsidRPr="00934B4C">
              <w:t xml:space="preserve"> </w:t>
            </w:r>
            <w:r w:rsidR="00633A6A" w:rsidRPr="00934B4C">
              <w:t>food safety committee</w:t>
            </w:r>
            <w:r w:rsidRPr="00934B4C">
              <w:t xml:space="preserve"> and WTO Members comments. The implementation of this order should be coming into force after export country complies with:</w:t>
            </w:r>
          </w:p>
          <w:p w:rsidR="00C31AD5" w:rsidRPr="00934B4C" w:rsidRDefault="00A207D6" w:rsidP="000413C9">
            <w:pPr>
              <w:pStyle w:val="Paragraphedeliste"/>
              <w:numPr>
                <w:ilvl w:val="0"/>
                <w:numId w:val="16"/>
              </w:numPr>
              <w:spacing w:after="240"/>
              <w:ind w:left="378"/>
            </w:pPr>
            <w:r w:rsidRPr="00934B4C">
              <w:t>Exported beef meat and beef meat products from countries recognised as having a BSE risk wishing to export to Kingdom of Saudi Arabia must be accompanied with a health certificate;</w:t>
            </w:r>
          </w:p>
          <w:p w:rsidR="00C31AD5" w:rsidRPr="00934B4C" w:rsidRDefault="00A207D6" w:rsidP="000413C9">
            <w:pPr>
              <w:pStyle w:val="Paragraphedeliste"/>
              <w:numPr>
                <w:ilvl w:val="0"/>
                <w:numId w:val="16"/>
              </w:numPr>
              <w:spacing w:after="240"/>
              <w:ind w:left="378"/>
            </w:pPr>
            <w:r w:rsidRPr="00934B4C">
              <w:t>Procedure for lifting a temporary ban on the export of meats and their products to the Kingdom of Saudi Arabia notification G/SPS/N/SAU/93/Add.2;</w:t>
            </w:r>
          </w:p>
          <w:p w:rsidR="00C31AD5" w:rsidRPr="00934B4C" w:rsidRDefault="00A207D6" w:rsidP="000413C9">
            <w:pPr>
              <w:pStyle w:val="Paragraphedeliste"/>
              <w:numPr>
                <w:ilvl w:val="0"/>
                <w:numId w:val="16"/>
              </w:numPr>
              <w:spacing w:after="240"/>
              <w:ind w:left="378"/>
            </w:pPr>
            <w:r w:rsidRPr="00934B4C">
              <w:t>Procedures for approving foreign competent control authorities and establishments interested in exporting livestock meat and poultry meat and their products to the Kingdom of Saudi Arabia notification G/SPS/N/SAU/92/Add.2.</w:t>
            </w:r>
          </w:p>
          <w:p w:rsidR="00C31AD5" w:rsidRPr="00934B4C" w:rsidRDefault="00FF71F9" w:rsidP="00934B4C">
            <w:pPr>
              <w:spacing w:after="240"/>
            </w:pPr>
            <w:hyperlink r:id="rId7" w:tgtFrame="_blank" w:history="1">
              <w:r w:rsidR="00A207D6" w:rsidRPr="00934B4C">
                <w:rPr>
                  <w:color w:val="0000FF"/>
                  <w:u w:val="single"/>
                </w:rPr>
                <w:t>https://members.wto.org/crnattachments/2019/SPS/SAU/19_4111_00_x.pdf</w:t>
              </w:r>
            </w:hyperlink>
            <w:bookmarkStart w:id="5" w:name="spsMeasure"/>
            <w:bookmarkEnd w:id="5"/>
          </w:p>
        </w:tc>
      </w:tr>
      <w:tr w:rsidR="00C31AD5" w:rsidTr="00D0271D">
        <w:tc>
          <w:tcPr>
            <w:tcW w:w="9242" w:type="dxa"/>
            <w:shd w:val="clear" w:color="auto" w:fill="auto"/>
          </w:tcPr>
          <w:p w:rsidR="00AD0FDA" w:rsidRPr="00934B4C" w:rsidRDefault="00A207D6" w:rsidP="00934B4C">
            <w:pPr>
              <w:spacing w:after="240"/>
              <w:rPr>
                <w:b/>
              </w:rPr>
            </w:pPr>
            <w:r w:rsidRPr="00934B4C">
              <w:rPr>
                <w:b/>
              </w:rPr>
              <w:t>This addendum concerns a:</w:t>
            </w:r>
          </w:p>
        </w:tc>
      </w:tr>
      <w:tr w:rsidR="00C31AD5" w:rsidTr="00D0271D">
        <w:tc>
          <w:tcPr>
            <w:tcW w:w="9242" w:type="dxa"/>
            <w:shd w:val="clear" w:color="auto" w:fill="auto"/>
          </w:tcPr>
          <w:p w:rsidR="00AD0FDA" w:rsidRPr="00934B4C" w:rsidRDefault="00A207D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31AD5" w:rsidTr="00D0271D">
        <w:tc>
          <w:tcPr>
            <w:tcW w:w="9242" w:type="dxa"/>
            <w:shd w:val="clear" w:color="auto" w:fill="auto"/>
          </w:tcPr>
          <w:p w:rsidR="00AD0FDA" w:rsidRPr="00934B4C" w:rsidRDefault="00A207D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31AD5" w:rsidTr="00D0271D">
        <w:tc>
          <w:tcPr>
            <w:tcW w:w="9242" w:type="dxa"/>
            <w:shd w:val="clear" w:color="auto" w:fill="auto"/>
          </w:tcPr>
          <w:p w:rsidR="00AD0FDA" w:rsidRPr="00934B4C" w:rsidRDefault="00A207D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31AD5" w:rsidTr="00D0271D">
        <w:tc>
          <w:tcPr>
            <w:tcW w:w="9242" w:type="dxa"/>
            <w:shd w:val="clear" w:color="auto" w:fill="auto"/>
          </w:tcPr>
          <w:p w:rsidR="00AD0FDA" w:rsidRPr="00934B4C" w:rsidRDefault="00A207D6" w:rsidP="00934B4C">
            <w:pPr>
              <w:ind w:left="1440" w:hanging="873"/>
            </w:pPr>
            <w:r w:rsidRPr="00934B4C">
              <w:t>[ ]</w:t>
            </w:r>
            <w:bookmarkStart w:id="9" w:name="spsWithdraw"/>
            <w:bookmarkEnd w:id="9"/>
            <w:r w:rsidRPr="00934B4C">
              <w:tab/>
              <w:t>Withdrawal of proposed regulation</w:t>
            </w:r>
          </w:p>
        </w:tc>
      </w:tr>
      <w:tr w:rsidR="00C31AD5" w:rsidTr="00D0271D">
        <w:tc>
          <w:tcPr>
            <w:tcW w:w="9242" w:type="dxa"/>
            <w:shd w:val="clear" w:color="auto" w:fill="auto"/>
          </w:tcPr>
          <w:p w:rsidR="00AD0FDA" w:rsidRPr="00934B4C" w:rsidRDefault="00A207D6" w:rsidP="00934B4C">
            <w:pPr>
              <w:ind w:left="1440" w:hanging="873"/>
            </w:pPr>
            <w:r w:rsidRPr="00934B4C">
              <w:t>[ ]</w:t>
            </w:r>
            <w:bookmarkStart w:id="10" w:name="spsModificationDate"/>
            <w:bookmarkEnd w:id="10"/>
            <w:r w:rsidRPr="00934B4C">
              <w:tab/>
              <w:t>Change in proposed date of adoption, publication or date of entry into force</w:t>
            </w:r>
          </w:p>
        </w:tc>
      </w:tr>
      <w:tr w:rsidR="00C31AD5" w:rsidTr="00D0271D">
        <w:tc>
          <w:tcPr>
            <w:tcW w:w="9242" w:type="dxa"/>
            <w:shd w:val="clear" w:color="auto" w:fill="auto"/>
          </w:tcPr>
          <w:p w:rsidR="00AD0FDA" w:rsidRPr="00934B4C" w:rsidRDefault="00A207D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31AD5" w:rsidTr="00D0271D">
        <w:tc>
          <w:tcPr>
            <w:tcW w:w="9242" w:type="dxa"/>
            <w:shd w:val="clear" w:color="auto" w:fill="auto"/>
          </w:tcPr>
          <w:p w:rsidR="00AD0FDA" w:rsidRPr="00934B4C" w:rsidRDefault="00A207D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31AD5" w:rsidTr="00D0271D">
        <w:tc>
          <w:tcPr>
            <w:tcW w:w="9242" w:type="dxa"/>
            <w:shd w:val="clear" w:color="auto" w:fill="auto"/>
          </w:tcPr>
          <w:p w:rsidR="00AD0FDA" w:rsidRPr="00934B4C" w:rsidRDefault="00A207D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31AD5" w:rsidTr="00D0271D">
        <w:tc>
          <w:tcPr>
            <w:tcW w:w="9242" w:type="dxa"/>
            <w:shd w:val="clear" w:color="auto" w:fill="auto"/>
          </w:tcPr>
          <w:p w:rsidR="00AD0FDA" w:rsidRPr="00934B4C" w:rsidRDefault="00A207D6" w:rsidP="00934B4C">
            <w:pPr>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31AD5" w:rsidTr="00D0271D">
        <w:tc>
          <w:tcPr>
            <w:tcW w:w="9242" w:type="dxa"/>
            <w:shd w:val="clear" w:color="auto" w:fill="auto"/>
          </w:tcPr>
          <w:p w:rsidR="00AD0FDA" w:rsidRPr="00934B4C" w:rsidRDefault="00A207D6" w:rsidP="00934B4C">
            <w:r w:rsidRPr="00934B4C">
              <w:t>Saudi Food and Drug Authority</w:t>
            </w:r>
          </w:p>
          <w:p w:rsidR="00C31AD5" w:rsidRPr="00934B4C" w:rsidRDefault="00A207D6" w:rsidP="00934B4C">
            <w:r w:rsidRPr="00934B4C">
              <w:t>SFDA - 3292 North Ring road Al Nafel Area Unit (1) - Riyadh 13312 - 6288</w:t>
            </w:r>
          </w:p>
          <w:p w:rsidR="00C31AD5" w:rsidRPr="00934B4C" w:rsidRDefault="00A207D6" w:rsidP="00934B4C">
            <w:r w:rsidRPr="00934B4C">
              <w:t>Tel: +(966 11) 275 9222, ext. 3331</w:t>
            </w:r>
          </w:p>
          <w:p w:rsidR="00C31AD5" w:rsidRPr="00934B4C" w:rsidRDefault="00A207D6" w:rsidP="00934B4C">
            <w:r w:rsidRPr="00934B4C">
              <w:t>Fax: +(966 11) 210 9825</w:t>
            </w:r>
          </w:p>
          <w:p w:rsidR="00C31AD5" w:rsidRPr="00934B4C" w:rsidRDefault="00A207D6" w:rsidP="00934B4C">
            <w:r w:rsidRPr="00934B4C">
              <w:t>E-mail: SPSEP.Food@sfda.gov.sa</w:t>
            </w:r>
          </w:p>
          <w:p w:rsidR="00C31AD5" w:rsidRPr="00934B4C" w:rsidRDefault="00A207D6" w:rsidP="00934B4C">
            <w:pPr>
              <w:spacing w:after="240"/>
            </w:pPr>
            <w:r w:rsidRPr="00934B4C">
              <w:t xml:space="preserve">Website: </w:t>
            </w:r>
            <w:hyperlink r:id="rId8" w:history="1">
              <w:r w:rsidRPr="00934B4C">
                <w:rPr>
                  <w:color w:val="0000FF"/>
                  <w:u w:val="single"/>
                </w:rPr>
                <w:t>http://www.sfda.gov.sa</w:t>
              </w:r>
            </w:hyperlink>
            <w:bookmarkStart w:id="18" w:name="spsCommentAddress"/>
            <w:bookmarkEnd w:id="18"/>
            <w:r w:rsidRPr="00934B4C">
              <w:t xml:space="preserve"> </w:t>
            </w:r>
          </w:p>
        </w:tc>
      </w:tr>
      <w:tr w:rsidR="00C31AD5" w:rsidTr="00D0271D">
        <w:tc>
          <w:tcPr>
            <w:tcW w:w="9242" w:type="dxa"/>
            <w:shd w:val="clear" w:color="auto" w:fill="auto"/>
          </w:tcPr>
          <w:p w:rsidR="00AD0FDA" w:rsidRPr="00934B4C" w:rsidRDefault="00A207D6"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31AD5" w:rsidTr="00D0271D">
        <w:tc>
          <w:tcPr>
            <w:tcW w:w="9242" w:type="dxa"/>
            <w:shd w:val="clear" w:color="auto" w:fill="auto"/>
          </w:tcPr>
          <w:p w:rsidR="00AD0FDA" w:rsidRPr="00934B4C" w:rsidRDefault="00A207D6" w:rsidP="00934B4C">
            <w:r w:rsidRPr="00934B4C">
              <w:t>Saudi Food and Drug Authority</w:t>
            </w:r>
          </w:p>
          <w:p w:rsidR="00C31AD5" w:rsidRPr="00934B4C" w:rsidRDefault="00A207D6" w:rsidP="00934B4C">
            <w:r w:rsidRPr="00934B4C">
              <w:t>SFDA - 3292 North Ring road Al Nafel Area Unit (1) - Riyadh 13312 - 6288</w:t>
            </w:r>
          </w:p>
          <w:p w:rsidR="00C31AD5" w:rsidRPr="00934B4C" w:rsidRDefault="00A207D6" w:rsidP="00934B4C">
            <w:r w:rsidRPr="00934B4C">
              <w:t>Tel: +(966 11) 275 9222, ext. 3331</w:t>
            </w:r>
          </w:p>
          <w:p w:rsidR="00C31AD5" w:rsidRPr="00934B4C" w:rsidRDefault="00A207D6" w:rsidP="00934B4C">
            <w:r w:rsidRPr="00934B4C">
              <w:t>Fax: +(966 11) 210 9825</w:t>
            </w:r>
          </w:p>
          <w:p w:rsidR="00C31AD5" w:rsidRPr="00934B4C" w:rsidRDefault="00A207D6" w:rsidP="00934B4C">
            <w:r w:rsidRPr="00934B4C">
              <w:t>E-mail: SPSEP.Food@sfda.gov.sa</w:t>
            </w:r>
          </w:p>
          <w:p w:rsidR="00C31AD5" w:rsidRPr="00934B4C" w:rsidRDefault="00A207D6" w:rsidP="00934B4C">
            <w:pPr>
              <w:spacing w:after="240"/>
            </w:pPr>
            <w:r w:rsidRPr="00934B4C">
              <w:t xml:space="preserve">Website: </w:t>
            </w:r>
            <w:hyperlink r:id="rId9" w:history="1">
              <w:r w:rsidRPr="00934B4C">
                <w:rPr>
                  <w:color w:val="0000FF"/>
                  <w:u w:val="single"/>
                </w:rPr>
                <w:t>http://ww</w:t>
              </w:r>
              <w:bookmarkStart w:id="21" w:name="_GoBack"/>
              <w:bookmarkEnd w:id="21"/>
              <w:r w:rsidRPr="00934B4C">
                <w:rPr>
                  <w:color w:val="0000FF"/>
                  <w:u w:val="single"/>
                </w:rPr>
                <w:t>w</w:t>
              </w:r>
              <w:r w:rsidRPr="00934B4C">
                <w:rPr>
                  <w:color w:val="0000FF"/>
                  <w:u w:val="single"/>
                </w:rPr>
                <w:t>.sfda.gov.sa</w:t>
              </w:r>
            </w:hyperlink>
            <w:bookmarkStart w:id="22" w:name="spsTextSupplierAddress"/>
            <w:bookmarkEnd w:id="22"/>
            <w:r w:rsidRPr="00934B4C">
              <w:t xml:space="preserve"> </w:t>
            </w:r>
          </w:p>
        </w:tc>
      </w:tr>
    </w:tbl>
    <w:p w:rsidR="00AD0FDA" w:rsidRPr="00934B4C" w:rsidRDefault="00A207D6" w:rsidP="00934B4C">
      <w:pPr>
        <w:jc w:val="center"/>
        <w:rPr>
          <w:b/>
        </w:rPr>
      </w:pPr>
      <w:r w:rsidRPr="00934B4C">
        <w:rPr>
          <w:b/>
        </w:rPr>
        <w:t>__________</w:t>
      </w:r>
    </w:p>
    <w:sectPr w:rsidR="00AD0FDA" w:rsidRPr="00934B4C" w:rsidSect="00015B1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7D6" w:rsidRDefault="00A207D6">
      <w:r>
        <w:separator/>
      </w:r>
    </w:p>
  </w:endnote>
  <w:endnote w:type="continuationSeparator" w:id="0">
    <w:p w:rsidR="00A207D6" w:rsidRDefault="00A2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7D6" w:rsidRPr="00015B13" w:rsidRDefault="00A207D6" w:rsidP="00015B1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7D6" w:rsidRPr="00015B13" w:rsidRDefault="00A207D6" w:rsidP="00015B1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7D6" w:rsidRPr="00934B4C" w:rsidRDefault="00A207D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7D6" w:rsidRDefault="00A207D6">
      <w:r>
        <w:separator/>
      </w:r>
    </w:p>
  </w:footnote>
  <w:footnote w:type="continuationSeparator" w:id="0">
    <w:p w:rsidR="00A207D6" w:rsidRDefault="00A2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7D6" w:rsidRPr="00015B13" w:rsidRDefault="00A207D6" w:rsidP="00015B13">
    <w:pPr>
      <w:pStyle w:val="En-tte"/>
      <w:pBdr>
        <w:bottom w:val="single" w:sz="4" w:space="1" w:color="auto"/>
      </w:pBdr>
      <w:tabs>
        <w:tab w:val="clear" w:pos="4513"/>
        <w:tab w:val="clear" w:pos="9027"/>
      </w:tabs>
      <w:jc w:val="center"/>
    </w:pPr>
    <w:r w:rsidRPr="00015B13">
      <w:t>G/SPS/N/SAU/355/Add.1</w:t>
    </w:r>
  </w:p>
  <w:p w:rsidR="00A207D6" w:rsidRPr="00015B13" w:rsidRDefault="00A207D6" w:rsidP="00015B13">
    <w:pPr>
      <w:pStyle w:val="En-tte"/>
      <w:pBdr>
        <w:bottom w:val="single" w:sz="4" w:space="1" w:color="auto"/>
      </w:pBdr>
      <w:tabs>
        <w:tab w:val="clear" w:pos="4513"/>
        <w:tab w:val="clear" w:pos="9027"/>
      </w:tabs>
      <w:jc w:val="center"/>
    </w:pPr>
  </w:p>
  <w:p w:rsidR="00A207D6" w:rsidRPr="00015B13" w:rsidRDefault="00A207D6" w:rsidP="00015B13">
    <w:pPr>
      <w:pStyle w:val="En-tte"/>
      <w:pBdr>
        <w:bottom w:val="single" w:sz="4" w:space="1" w:color="auto"/>
      </w:pBdr>
      <w:tabs>
        <w:tab w:val="clear" w:pos="4513"/>
        <w:tab w:val="clear" w:pos="9027"/>
      </w:tabs>
      <w:jc w:val="center"/>
    </w:pPr>
    <w:r w:rsidRPr="00015B13">
      <w:t xml:space="preserve">- </w:t>
    </w:r>
    <w:r w:rsidRPr="00015B13">
      <w:fldChar w:fldCharType="begin"/>
    </w:r>
    <w:r w:rsidRPr="00015B13">
      <w:instrText xml:space="preserve"> PAGE </w:instrText>
    </w:r>
    <w:r w:rsidRPr="00015B13">
      <w:fldChar w:fldCharType="separate"/>
    </w:r>
    <w:r w:rsidRPr="00015B13">
      <w:rPr>
        <w:noProof/>
      </w:rPr>
      <w:t>2</w:t>
    </w:r>
    <w:r w:rsidRPr="00015B13">
      <w:fldChar w:fldCharType="end"/>
    </w:r>
    <w:r w:rsidRPr="00015B13">
      <w:t xml:space="preserve"> -</w:t>
    </w:r>
  </w:p>
  <w:p w:rsidR="00A207D6" w:rsidRPr="00015B13" w:rsidRDefault="00A207D6" w:rsidP="00015B1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7D6" w:rsidRPr="00015B13" w:rsidRDefault="00A207D6" w:rsidP="00015B13">
    <w:pPr>
      <w:pStyle w:val="En-tte"/>
      <w:pBdr>
        <w:bottom w:val="single" w:sz="4" w:space="1" w:color="auto"/>
      </w:pBdr>
      <w:tabs>
        <w:tab w:val="clear" w:pos="4513"/>
        <w:tab w:val="clear" w:pos="9027"/>
      </w:tabs>
      <w:jc w:val="center"/>
    </w:pPr>
    <w:r w:rsidRPr="00015B13">
      <w:t>G/SPS/N/SAU/355/Add.1</w:t>
    </w:r>
  </w:p>
  <w:p w:rsidR="00A207D6" w:rsidRPr="00015B13" w:rsidRDefault="00A207D6" w:rsidP="00015B13">
    <w:pPr>
      <w:pStyle w:val="En-tte"/>
      <w:pBdr>
        <w:bottom w:val="single" w:sz="4" w:space="1" w:color="auto"/>
      </w:pBdr>
      <w:tabs>
        <w:tab w:val="clear" w:pos="4513"/>
        <w:tab w:val="clear" w:pos="9027"/>
      </w:tabs>
      <w:jc w:val="center"/>
    </w:pPr>
  </w:p>
  <w:p w:rsidR="00A207D6" w:rsidRPr="00015B13" w:rsidRDefault="00A207D6" w:rsidP="00015B13">
    <w:pPr>
      <w:pStyle w:val="En-tte"/>
      <w:pBdr>
        <w:bottom w:val="single" w:sz="4" w:space="1" w:color="auto"/>
      </w:pBdr>
      <w:tabs>
        <w:tab w:val="clear" w:pos="4513"/>
        <w:tab w:val="clear" w:pos="9027"/>
      </w:tabs>
      <w:jc w:val="center"/>
    </w:pPr>
    <w:r w:rsidRPr="00015B13">
      <w:t xml:space="preserve">- </w:t>
    </w:r>
    <w:r w:rsidRPr="00015B13">
      <w:fldChar w:fldCharType="begin"/>
    </w:r>
    <w:r w:rsidRPr="00015B13">
      <w:instrText xml:space="preserve"> PAGE </w:instrText>
    </w:r>
    <w:r w:rsidRPr="00015B13">
      <w:fldChar w:fldCharType="separate"/>
    </w:r>
    <w:r w:rsidRPr="00015B13">
      <w:rPr>
        <w:noProof/>
      </w:rPr>
      <w:t>2</w:t>
    </w:r>
    <w:r w:rsidRPr="00015B13">
      <w:fldChar w:fldCharType="end"/>
    </w:r>
    <w:r w:rsidRPr="00015B13">
      <w:t xml:space="preserve"> -</w:t>
    </w:r>
  </w:p>
  <w:p w:rsidR="00A207D6" w:rsidRPr="00015B13" w:rsidRDefault="00A207D6" w:rsidP="00015B1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07D6" w:rsidTr="00B13A58">
      <w:trPr>
        <w:trHeight w:val="240"/>
        <w:jc w:val="center"/>
      </w:trPr>
      <w:tc>
        <w:tcPr>
          <w:tcW w:w="3794" w:type="dxa"/>
          <w:shd w:val="clear" w:color="auto" w:fill="FFFFFF"/>
          <w:tcMar>
            <w:left w:w="108" w:type="dxa"/>
            <w:right w:w="108" w:type="dxa"/>
          </w:tcMar>
          <w:vAlign w:val="center"/>
        </w:tcPr>
        <w:p w:rsidR="00A207D6" w:rsidRPr="00AD0FDA" w:rsidRDefault="00A207D6"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A207D6" w:rsidRPr="00AD0FDA" w:rsidRDefault="00A207D6" w:rsidP="0081481D">
          <w:pPr>
            <w:jc w:val="right"/>
            <w:rPr>
              <w:b/>
              <w:color w:val="FF0000"/>
              <w:szCs w:val="16"/>
            </w:rPr>
          </w:pPr>
          <w:r>
            <w:rPr>
              <w:b/>
              <w:color w:val="FF0000"/>
              <w:szCs w:val="16"/>
            </w:rPr>
            <w:t xml:space="preserve"> </w:t>
          </w:r>
        </w:p>
      </w:tc>
    </w:tr>
    <w:bookmarkEnd w:id="23"/>
    <w:tr w:rsidR="00A207D6" w:rsidTr="00B13A58">
      <w:trPr>
        <w:trHeight w:val="213"/>
        <w:jc w:val="center"/>
      </w:trPr>
      <w:tc>
        <w:tcPr>
          <w:tcW w:w="3794" w:type="dxa"/>
          <w:vMerge w:val="restart"/>
          <w:shd w:val="clear" w:color="auto" w:fill="FFFFFF"/>
          <w:tcMar>
            <w:left w:w="0" w:type="dxa"/>
            <w:right w:w="0" w:type="dxa"/>
          </w:tcMar>
        </w:tcPr>
        <w:p w:rsidR="00A207D6" w:rsidRPr="00AD0FDA" w:rsidRDefault="00A207D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7218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A207D6" w:rsidRPr="00AD0FDA" w:rsidRDefault="00A207D6" w:rsidP="0081481D">
          <w:pPr>
            <w:jc w:val="right"/>
            <w:rPr>
              <w:b/>
              <w:szCs w:val="16"/>
            </w:rPr>
          </w:pPr>
        </w:p>
      </w:tc>
    </w:tr>
    <w:tr w:rsidR="00A207D6" w:rsidTr="00B13A58">
      <w:trPr>
        <w:trHeight w:val="868"/>
        <w:jc w:val="center"/>
      </w:trPr>
      <w:tc>
        <w:tcPr>
          <w:tcW w:w="3794" w:type="dxa"/>
          <w:vMerge/>
          <w:shd w:val="clear" w:color="auto" w:fill="FFFFFF"/>
          <w:tcMar>
            <w:left w:w="108" w:type="dxa"/>
            <w:right w:w="108" w:type="dxa"/>
          </w:tcMar>
        </w:tcPr>
        <w:p w:rsidR="00A207D6" w:rsidRPr="00AD0FDA" w:rsidRDefault="00A207D6" w:rsidP="0081481D">
          <w:pPr>
            <w:jc w:val="left"/>
            <w:rPr>
              <w:noProof/>
              <w:lang w:eastAsia="en-GB"/>
            </w:rPr>
          </w:pPr>
        </w:p>
      </w:tc>
      <w:tc>
        <w:tcPr>
          <w:tcW w:w="5448" w:type="dxa"/>
          <w:gridSpan w:val="2"/>
          <w:shd w:val="clear" w:color="auto" w:fill="FFFFFF"/>
          <w:tcMar>
            <w:left w:w="108" w:type="dxa"/>
            <w:right w:w="108" w:type="dxa"/>
          </w:tcMar>
        </w:tcPr>
        <w:p w:rsidR="00A207D6" w:rsidRDefault="00A207D6" w:rsidP="0081481D">
          <w:pPr>
            <w:jc w:val="right"/>
            <w:rPr>
              <w:b/>
              <w:szCs w:val="16"/>
            </w:rPr>
          </w:pPr>
          <w:bookmarkStart w:id="24" w:name="bmkSymbols"/>
          <w:r>
            <w:rPr>
              <w:b/>
              <w:szCs w:val="16"/>
            </w:rPr>
            <w:t>G/SPS/N/SAU/355/Add.1</w:t>
          </w:r>
        </w:p>
        <w:bookmarkEnd w:id="24"/>
        <w:p w:rsidR="00A207D6" w:rsidRPr="00934B4C" w:rsidRDefault="00A207D6" w:rsidP="0081481D">
          <w:pPr>
            <w:jc w:val="right"/>
            <w:rPr>
              <w:b/>
              <w:szCs w:val="16"/>
            </w:rPr>
          </w:pPr>
        </w:p>
      </w:tc>
    </w:tr>
    <w:tr w:rsidR="00A207D6" w:rsidTr="00B13A58">
      <w:trPr>
        <w:trHeight w:val="240"/>
        <w:jc w:val="center"/>
      </w:trPr>
      <w:tc>
        <w:tcPr>
          <w:tcW w:w="3794" w:type="dxa"/>
          <w:vMerge/>
          <w:shd w:val="clear" w:color="auto" w:fill="FFFFFF"/>
          <w:tcMar>
            <w:left w:w="108" w:type="dxa"/>
            <w:right w:w="108" w:type="dxa"/>
          </w:tcMar>
          <w:vAlign w:val="center"/>
        </w:tcPr>
        <w:p w:rsidR="00A207D6" w:rsidRPr="00AD0FDA" w:rsidRDefault="00A207D6" w:rsidP="0081481D"/>
      </w:tc>
      <w:tc>
        <w:tcPr>
          <w:tcW w:w="5448" w:type="dxa"/>
          <w:gridSpan w:val="2"/>
          <w:shd w:val="clear" w:color="auto" w:fill="FFFFFF"/>
          <w:tcMar>
            <w:left w:w="108" w:type="dxa"/>
            <w:right w:w="108" w:type="dxa"/>
          </w:tcMar>
          <w:vAlign w:val="center"/>
        </w:tcPr>
        <w:p w:rsidR="00A207D6" w:rsidRPr="00AD0FDA" w:rsidRDefault="00FF71F9" w:rsidP="0081481D">
          <w:pPr>
            <w:jc w:val="right"/>
            <w:rPr>
              <w:szCs w:val="16"/>
            </w:rPr>
          </w:pPr>
          <w:bookmarkStart w:id="25" w:name="bmkDate"/>
          <w:bookmarkStart w:id="26" w:name="spsDateDistribution"/>
          <w:bookmarkEnd w:id="25"/>
          <w:bookmarkEnd w:id="26"/>
          <w:r>
            <w:rPr>
              <w:szCs w:val="16"/>
            </w:rPr>
            <w:t>23 July 2019</w:t>
          </w:r>
        </w:p>
      </w:tc>
    </w:tr>
    <w:tr w:rsidR="00A207D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A207D6" w:rsidRPr="00AD0FDA" w:rsidRDefault="00A207D6" w:rsidP="0081481D">
          <w:pPr>
            <w:jc w:val="left"/>
            <w:rPr>
              <w:b/>
            </w:rPr>
          </w:pPr>
          <w:bookmarkStart w:id="27" w:name="bmkSerial"/>
          <w:r w:rsidRPr="00934B4C">
            <w:rPr>
              <w:color w:val="FF0000"/>
              <w:szCs w:val="16"/>
            </w:rPr>
            <w:t>(</w:t>
          </w:r>
          <w:bookmarkStart w:id="28" w:name="spsSerialNumber"/>
          <w:bookmarkEnd w:id="28"/>
          <w:r w:rsidR="00FF71F9">
            <w:rPr>
              <w:color w:val="FF0000"/>
              <w:szCs w:val="16"/>
            </w:rPr>
            <w:t>19-4885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A207D6" w:rsidRPr="00AD0FDA" w:rsidRDefault="00A207D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A207D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A207D6" w:rsidRPr="00AD0FDA" w:rsidRDefault="00A207D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A207D6" w:rsidRPr="00934B4C" w:rsidRDefault="00A207D6" w:rsidP="00F342EB">
          <w:pPr>
            <w:jc w:val="right"/>
            <w:rPr>
              <w:bCs/>
              <w:szCs w:val="18"/>
            </w:rPr>
          </w:pPr>
          <w:bookmarkStart w:id="31" w:name="bmkLanguage"/>
          <w:r>
            <w:rPr>
              <w:bCs/>
              <w:szCs w:val="18"/>
            </w:rPr>
            <w:t>Original: English</w:t>
          </w:r>
          <w:bookmarkEnd w:id="31"/>
        </w:p>
      </w:tc>
    </w:tr>
  </w:tbl>
  <w:p w:rsidR="00A207D6" w:rsidRPr="00934B4C" w:rsidRDefault="00A207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E0A23"/>
    <w:multiLevelType w:val="hybridMultilevel"/>
    <w:tmpl w:val="8CAAE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AEC540E"/>
    <w:numStyleLink w:val="LegalHeadings"/>
  </w:abstractNum>
  <w:abstractNum w:abstractNumId="13"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1090CA94">
      <w:start w:val="1"/>
      <w:numFmt w:val="decimal"/>
      <w:pStyle w:val="SummaryText"/>
      <w:lvlText w:val="%1."/>
      <w:lvlJc w:val="left"/>
      <w:pPr>
        <w:ind w:left="360" w:hanging="360"/>
      </w:pPr>
    </w:lvl>
    <w:lvl w:ilvl="1" w:tplc="0DBC5D60" w:tentative="1">
      <w:start w:val="1"/>
      <w:numFmt w:val="lowerLetter"/>
      <w:lvlText w:val="%2."/>
      <w:lvlJc w:val="left"/>
      <w:pPr>
        <w:ind w:left="1080" w:hanging="360"/>
      </w:pPr>
    </w:lvl>
    <w:lvl w:ilvl="2" w:tplc="8452CEC6" w:tentative="1">
      <w:start w:val="1"/>
      <w:numFmt w:val="lowerRoman"/>
      <w:lvlText w:val="%3."/>
      <w:lvlJc w:val="right"/>
      <w:pPr>
        <w:ind w:left="1800" w:hanging="180"/>
      </w:pPr>
    </w:lvl>
    <w:lvl w:ilvl="3" w:tplc="323C8320" w:tentative="1">
      <w:start w:val="1"/>
      <w:numFmt w:val="decimal"/>
      <w:lvlText w:val="%4."/>
      <w:lvlJc w:val="left"/>
      <w:pPr>
        <w:ind w:left="2520" w:hanging="360"/>
      </w:pPr>
    </w:lvl>
    <w:lvl w:ilvl="4" w:tplc="E5F2151E" w:tentative="1">
      <w:start w:val="1"/>
      <w:numFmt w:val="lowerLetter"/>
      <w:lvlText w:val="%5."/>
      <w:lvlJc w:val="left"/>
      <w:pPr>
        <w:ind w:left="3240" w:hanging="360"/>
      </w:pPr>
    </w:lvl>
    <w:lvl w:ilvl="5" w:tplc="7B76C616" w:tentative="1">
      <w:start w:val="1"/>
      <w:numFmt w:val="lowerRoman"/>
      <w:lvlText w:val="%6."/>
      <w:lvlJc w:val="right"/>
      <w:pPr>
        <w:ind w:left="3960" w:hanging="180"/>
      </w:pPr>
    </w:lvl>
    <w:lvl w:ilvl="6" w:tplc="B05E8B6A" w:tentative="1">
      <w:start w:val="1"/>
      <w:numFmt w:val="decimal"/>
      <w:lvlText w:val="%7."/>
      <w:lvlJc w:val="left"/>
      <w:pPr>
        <w:ind w:left="4680" w:hanging="360"/>
      </w:pPr>
    </w:lvl>
    <w:lvl w:ilvl="7" w:tplc="FCC00A6C" w:tentative="1">
      <w:start w:val="1"/>
      <w:numFmt w:val="lowerLetter"/>
      <w:lvlText w:val="%8."/>
      <w:lvlJc w:val="left"/>
      <w:pPr>
        <w:ind w:left="5400" w:hanging="360"/>
      </w:pPr>
    </w:lvl>
    <w:lvl w:ilvl="8" w:tplc="4F76E8FC" w:tentative="1">
      <w:start w:val="1"/>
      <w:numFmt w:val="lowerRoman"/>
      <w:lvlText w:val="%9."/>
      <w:lvlJc w:val="right"/>
      <w:pPr>
        <w:ind w:left="6120" w:hanging="180"/>
      </w:pPr>
    </w:lvl>
  </w:abstractNum>
  <w:abstractNum w:abstractNumId="15" w15:restartNumberingAfterBreak="0">
    <w:nsid w:val="6F2E033F"/>
    <w:multiLevelType w:val="hybridMultilevel"/>
    <w:tmpl w:val="54E65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5B13"/>
    <w:rsid w:val="0002204B"/>
    <w:rsid w:val="000272F6"/>
    <w:rsid w:val="00037AC4"/>
    <w:rsid w:val="000413C9"/>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4F6ECE"/>
    <w:rsid w:val="005336B8"/>
    <w:rsid w:val="00547B5F"/>
    <w:rsid w:val="005B04B9"/>
    <w:rsid w:val="005B68C7"/>
    <w:rsid w:val="005B7054"/>
    <w:rsid w:val="005D5981"/>
    <w:rsid w:val="005F06C2"/>
    <w:rsid w:val="005F30CB"/>
    <w:rsid w:val="00612644"/>
    <w:rsid w:val="00633A6A"/>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07D6"/>
    <w:rsid w:val="00A6057A"/>
    <w:rsid w:val="00A63B52"/>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31AD5"/>
    <w:rsid w:val="00C43456"/>
    <w:rsid w:val="00C46B52"/>
    <w:rsid w:val="00C5291D"/>
    <w:rsid w:val="00C52DE3"/>
    <w:rsid w:val="00C65C0C"/>
    <w:rsid w:val="00C808FC"/>
    <w:rsid w:val="00CC157B"/>
    <w:rsid w:val="00CD7D97"/>
    <w:rsid w:val="00CE3EE6"/>
    <w:rsid w:val="00CE4BA1"/>
    <w:rsid w:val="00D000C7"/>
    <w:rsid w:val="00D0271D"/>
    <w:rsid w:val="00D06EF3"/>
    <w:rsid w:val="00D24998"/>
    <w:rsid w:val="00D52A9D"/>
    <w:rsid w:val="00D55AAD"/>
    <w:rsid w:val="00D60FC1"/>
    <w:rsid w:val="00D747AE"/>
    <w:rsid w:val="00D9226C"/>
    <w:rsid w:val="00DA20BD"/>
    <w:rsid w:val="00DE50DB"/>
    <w:rsid w:val="00DF6AE1"/>
    <w:rsid w:val="00E15242"/>
    <w:rsid w:val="00E34FE3"/>
    <w:rsid w:val="00E46FD5"/>
    <w:rsid w:val="00E544BB"/>
    <w:rsid w:val="00E56545"/>
    <w:rsid w:val="00EA5D4F"/>
    <w:rsid w:val="00EB6C56"/>
    <w:rsid w:val="00ED54E0"/>
    <w:rsid w:val="00EF29E8"/>
    <w:rsid w:val="00F32397"/>
    <w:rsid w:val="00F342EB"/>
    <w:rsid w:val="00F40595"/>
    <w:rsid w:val="00F56158"/>
    <w:rsid w:val="00FA5EBC"/>
    <w:rsid w:val="00FD224A"/>
    <w:rsid w:val="00FF13FD"/>
    <w:rsid w:val="00FF4616"/>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4394"/>
  <w15:docId w15:val="{79CC594C-0B14-47F9-AA9D-01A36DBC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SAU/19_4111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505</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21</cp:revision>
  <dcterms:created xsi:type="dcterms:W3CDTF">2019-07-23T08:46:00Z</dcterms:created>
  <dcterms:modified xsi:type="dcterms:W3CDTF">2019-07-23T12:39:00Z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G/SPS/N/SAU/355/Add.1</vt:lpwstr>
  </property>
</Properties>
</file>