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09EF5" w14:textId="77777777" w:rsidR="00AD0FDA" w:rsidRPr="00934B4C" w:rsidRDefault="00A2085B" w:rsidP="00934B4C">
      <w:pPr>
        <w:pStyle w:val="Title"/>
        <w:rPr>
          <w:caps w:val="0"/>
          <w:kern w:val="0"/>
        </w:rPr>
      </w:pPr>
      <w:r w:rsidRPr="00934B4C">
        <w:rPr>
          <w:caps w:val="0"/>
          <w:kern w:val="0"/>
        </w:rPr>
        <w:t>NOTIFICATION</w:t>
      </w:r>
    </w:p>
    <w:p w14:paraId="40FEDAF8" w14:textId="77777777" w:rsidR="00AD0FDA" w:rsidRPr="00934B4C" w:rsidRDefault="00A2085B" w:rsidP="00934B4C">
      <w:pPr>
        <w:pStyle w:val="Title3"/>
      </w:pPr>
      <w:r w:rsidRPr="00934B4C">
        <w:t>Addendum</w:t>
      </w:r>
    </w:p>
    <w:p w14:paraId="0C233E41" w14:textId="37EFC35B" w:rsidR="007141CF" w:rsidRPr="00934B4C" w:rsidRDefault="00A2085B" w:rsidP="00934B4C">
      <w:r w:rsidRPr="00934B4C">
        <w:t xml:space="preserve">The following communication, received on </w:t>
      </w:r>
      <w:bookmarkStart w:id="0" w:name="spsDateCommunication"/>
      <w:bookmarkStart w:id="1" w:name="spsDateReception"/>
      <w:r w:rsidRPr="00934B4C">
        <w:t>9 January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D12D0D">
        <w:t xml:space="preserve"> the</w:t>
      </w:r>
      <w:r w:rsidRPr="00934B4C">
        <w:t xml:space="preserve"> </w:t>
      </w:r>
      <w:bookmarkStart w:id="3" w:name="spsMember"/>
      <w:r w:rsidRPr="00934B4C">
        <w:rPr>
          <w:u w:val="single"/>
        </w:rPr>
        <w:t>Kingdom of Saudi Arabia</w:t>
      </w:r>
      <w:bookmarkEnd w:id="3"/>
      <w:r w:rsidRPr="00934B4C">
        <w:t>.</w:t>
      </w:r>
    </w:p>
    <w:p w14:paraId="3F17F524" w14:textId="77777777" w:rsidR="00AD0FDA" w:rsidRPr="00934B4C" w:rsidRDefault="00AD0FDA" w:rsidP="00934B4C"/>
    <w:p w14:paraId="15244265" w14:textId="77777777" w:rsidR="00AD0FDA" w:rsidRPr="00934B4C" w:rsidRDefault="00A2085B" w:rsidP="00934B4C">
      <w:pPr>
        <w:jc w:val="center"/>
        <w:rPr>
          <w:b/>
        </w:rPr>
      </w:pPr>
      <w:r w:rsidRPr="00934B4C">
        <w:rPr>
          <w:b/>
        </w:rPr>
        <w:t>_______________</w:t>
      </w:r>
    </w:p>
    <w:p w14:paraId="2B13C7C7" w14:textId="77777777" w:rsidR="00AD0FDA" w:rsidRPr="00934B4C" w:rsidRDefault="00AD0FDA" w:rsidP="00934B4C"/>
    <w:p w14:paraId="30E3E1C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B3D5E" w14:paraId="4E3FCDBB" w14:textId="77777777" w:rsidTr="00D0271D">
        <w:tc>
          <w:tcPr>
            <w:tcW w:w="9242" w:type="dxa"/>
            <w:shd w:val="clear" w:color="auto" w:fill="auto"/>
          </w:tcPr>
          <w:p w14:paraId="315969E2" w14:textId="77777777" w:rsidR="00AD0FDA" w:rsidRPr="00934B4C" w:rsidRDefault="00A2085B" w:rsidP="00934B4C">
            <w:pPr>
              <w:spacing w:after="240"/>
              <w:rPr>
                <w:u w:val="single"/>
              </w:rPr>
            </w:pPr>
            <w:bookmarkStart w:id="4" w:name="spsTitle"/>
            <w:r w:rsidRPr="00934B4C">
              <w:rPr>
                <w:u w:val="single"/>
              </w:rPr>
              <w:t>Technical Regulation for Older Infants and Young Children Food</w:t>
            </w:r>
            <w:bookmarkEnd w:id="4"/>
          </w:p>
        </w:tc>
      </w:tr>
      <w:tr w:rsidR="003B3D5E" w14:paraId="2D2FFA2C" w14:textId="77777777" w:rsidTr="00D0271D">
        <w:tc>
          <w:tcPr>
            <w:tcW w:w="9242" w:type="dxa"/>
            <w:shd w:val="clear" w:color="auto" w:fill="auto"/>
          </w:tcPr>
          <w:p w14:paraId="00C4557B" w14:textId="435351A8" w:rsidR="00AD0FDA" w:rsidRPr="00934B4C" w:rsidRDefault="00765725" w:rsidP="002265A2">
            <w:pPr>
              <w:spacing w:after="120"/>
              <w:rPr>
                <w:u w:val="single"/>
              </w:rPr>
            </w:pPr>
            <w:bookmarkStart w:id="5" w:name="spsMeasure"/>
            <w:r>
              <w:t>This draft technical regulation is concerned with the requirements that must be met in foods mainly manufactured from cereals, and other foods intended for older infants and young children as a complementary food starting from the age of six months until the age of three years. This standard does not apply to manufactured substitutes for breast milk.</w:t>
            </w:r>
          </w:p>
          <w:p w14:paraId="070FFB4C" w14:textId="2358DE85" w:rsidR="00765725" w:rsidRDefault="00A2085B" w:rsidP="002265A2">
            <w:proofErr w:type="gramStart"/>
            <w:r>
              <w:t>In</w:t>
            </w:r>
            <w:proofErr w:type="gramEnd"/>
            <w:r>
              <w:t xml:space="preserve"> 11 January 2019, Saudi Arabia notified WTO (SPS) about this Technical Regulation (G/SPS/N/SAU/387). In this technical regulation, Saudi Arabia inserted an updated draft with modifications in the:</w:t>
            </w:r>
          </w:p>
          <w:p w14:paraId="0B283B26" w14:textId="44F2B515" w:rsidR="00765725" w:rsidRDefault="00A2085B" w:rsidP="00D12D0D">
            <w:pPr>
              <w:pStyle w:val="ListParagraph"/>
              <w:numPr>
                <w:ilvl w:val="0"/>
                <w:numId w:val="16"/>
              </w:numPr>
              <w:spacing w:after="240"/>
              <w:ind w:left="363" w:hanging="357"/>
            </w:pPr>
            <w:proofErr w:type="gramStart"/>
            <w:r>
              <w:t>Definitions;</w:t>
            </w:r>
            <w:proofErr w:type="gramEnd"/>
          </w:p>
          <w:p w14:paraId="2171EA0D" w14:textId="5BD74D47" w:rsidR="00765725" w:rsidRDefault="00A2085B" w:rsidP="00D12D0D">
            <w:pPr>
              <w:pStyle w:val="ListParagraph"/>
              <w:numPr>
                <w:ilvl w:val="0"/>
                <w:numId w:val="16"/>
              </w:numPr>
              <w:spacing w:after="240"/>
              <w:ind w:left="363" w:hanging="357"/>
            </w:pPr>
            <w:r>
              <w:t>Food additives requirements (flavours</w:t>
            </w:r>
            <w:proofErr w:type="gramStart"/>
            <w:r>
              <w:t>);</w:t>
            </w:r>
            <w:proofErr w:type="gramEnd"/>
          </w:p>
          <w:p w14:paraId="2A2CAA43" w14:textId="35E44EB9" w:rsidR="00765725" w:rsidRDefault="00A2085B" w:rsidP="00D12D0D">
            <w:pPr>
              <w:pStyle w:val="ListParagraph"/>
              <w:numPr>
                <w:ilvl w:val="0"/>
                <w:numId w:val="16"/>
              </w:numPr>
              <w:spacing w:after="240"/>
              <w:ind w:left="363" w:hanging="357"/>
            </w:pPr>
            <w:r>
              <w:t xml:space="preserve">Labelling </w:t>
            </w:r>
            <w:proofErr w:type="gramStart"/>
            <w:r>
              <w:t>requirements;</w:t>
            </w:r>
            <w:proofErr w:type="gramEnd"/>
          </w:p>
          <w:p w14:paraId="0E8C8AA5" w14:textId="24856605" w:rsidR="00765725" w:rsidRDefault="00A2085B" w:rsidP="002265A2">
            <w:pPr>
              <w:pStyle w:val="ListParagraph"/>
              <w:numPr>
                <w:ilvl w:val="0"/>
                <w:numId w:val="16"/>
              </w:numPr>
              <w:spacing w:after="120"/>
              <w:ind w:left="363" w:hanging="357"/>
            </w:pPr>
            <w:r>
              <w:t>Information of utilization.</w:t>
            </w:r>
          </w:p>
          <w:bookmarkStart w:id="6" w:name="spsMeasureLinks"/>
          <w:bookmarkEnd w:id="5"/>
          <w:p w14:paraId="40AFA3E9" w14:textId="77777777" w:rsidR="00765725" w:rsidRDefault="00A2085B" w:rsidP="002265A2">
            <w:pPr>
              <w:spacing w:before="120" w:after="240"/>
            </w:pPr>
            <w:r>
              <w:fldChar w:fldCharType="begin"/>
            </w:r>
            <w:r>
              <w:instrText xml:space="preserve"> HYPERLINK "https://members.wto.org/crnattachments/2023/SPS/SAU/23_0273_00_e.pdf" \t "_blank" </w:instrText>
            </w:r>
            <w:r>
              <w:fldChar w:fldCharType="separate"/>
            </w:r>
            <w:r>
              <w:rPr>
                <w:color w:val="0000FF"/>
                <w:u w:val="single"/>
              </w:rPr>
              <w:t>https://members.wto.org/crnattachments/2023/SPS/SAU/23_0273_00_e.pdf</w:t>
            </w:r>
            <w:r>
              <w:rPr>
                <w:color w:val="0000FF"/>
                <w:u w:val="single"/>
              </w:rPr>
              <w:fldChar w:fldCharType="end"/>
            </w:r>
            <w:bookmarkEnd w:id="6"/>
          </w:p>
        </w:tc>
      </w:tr>
      <w:tr w:rsidR="003B3D5E" w14:paraId="40DDE036" w14:textId="77777777" w:rsidTr="00D0271D">
        <w:tc>
          <w:tcPr>
            <w:tcW w:w="9242" w:type="dxa"/>
            <w:shd w:val="clear" w:color="auto" w:fill="auto"/>
          </w:tcPr>
          <w:p w14:paraId="249D47F2" w14:textId="77777777" w:rsidR="00AD0FDA" w:rsidRPr="00934B4C" w:rsidRDefault="00A2085B" w:rsidP="00934B4C">
            <w:pPr>
              <w:spacing w:after="240"/>
              <w:rPr>
                <w:b/>
              </w:rPr>
            </w:pPr>
            <w:r w:rsidRPr="00934B4C">
              <w:rPr>
                <w:b/>
              </w:rPr>
              <w:t>This addendum concerns a:</w:t>
            </w:r>
          </w:p>
        </w:tc>
      </w:tr>
      <w:tr w:rsidR="003B3D5E" w14:paraId="6A8AA1DF" w14:textId="77777777" w:rsidTr="00D0271D">
        <w:tc>
          <w:tcPr>
            <w:tcW w:w="9242" w:type="dxa"/>
            <w:shd w:val="clear" w:color="auto" w:fill="auto"/>
          </w:tcPr>
          <w:p w14:paraId="1AEF5488" w14:textId="77777777" w:rsidR="00AD0FDA" w:rsidRPr="00934B4C" w:rsidRDefault="00A2085B"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3B3D5E" w14:paraId="7B251332" w14:textId="77777777" w:rsidTr="00D0271D">
        <w:tc>
          <w:tcPr>
            <w:tcW w:w="9242" w:type="dxa"/>
            <w:shd w:val="clear" w:color="auto" w:fill="auto"/>
          </w:tcPr>
          <w:p w14:paraId="6370D841" w14:textId="77777777" w:rsidR="00AD0FDA" w:rsidRPr="00934B4C" w:rsidRDefault="00A2085B" w:rsidP="00934B4C">
            <w:pPr>
              <w:ind w:left="1440" w:hanging="873"/>
            </w:pPr>
            <w:proofErr w:type="gramStart"/>
            <w:r w:rsidRPr="00934B4C">
              <w:t>[</w:t>
            </w:r>
            <w:bookmarkStart w:id="8" w:name="spsNotification"/>
            <w:r w:rsidRPr="00934B4C">
              <w:t> </w:t>
            </w:r>
            <w:bookmarkEnd w:id="8"/>
            <w:r w:rsidRPr="00934B4C">
              <w:t>]</w:t>
            </w:r>
            <w:proofErr w:type="gramEnd"/>
            <w:r w:rsidRPr="00934B4C">
              <w:tab/>
              <w:t>Notification of adoption, publication or entry into force of regulation</w:t>
            </w:r>
          </w:p>
        </w:tc>
      </w:tr>
      <w:tr w:rsidR="003B3D5E" w14:paraId="37A3017C" w14:textId="77777777" w:rsidTr="00D0271D">
        <w:tc>
          <w:tcPr>
            <w:tcW w:w="9242" w:type="dxa"/>
            <w:shd w:val="clear" w:color="auto" w:fill="auto"/>
          </w:tcPr>
          <w:p w14:paraId="585E6058" w14:textId="77777777" w:rsidR="00AD0FDA" w:rsidRPr="00934B4C" w:rsidRDefault="00A2085B"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3B3D5E" w14:paraId="66B7A8D9" w14:textId="77777777" w:rsidTr="00D0271D">
        <w:tc>
          <w:tcPr>
            <w:tcW w:w="9242" w:type="dxa"/>
            <w:shd w:val="clear" w:color="auto" w:fill="auto"/>
          </w:tcPr>
          <w:p w14:paraId="037CD302" w14:textId="77777777" w:rsidR="00AD0FDA" w:rsidRPr="00934B4C" w:rsidRDefault="00A2085B"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3B3D5E" w14:paraId="5051524C" w14:textId="77777777" w:rsidTr="00D0271D">
        <w:tc>
          <w:tcPr>
            <w:tcW w:w="9242" w:type="dxa"/>
            <w:shd w:val="clear" w:color="auto" w:fill="auto"/>
          </w:tcPr>
          <w:p w14:paraId="2ED584B8" w14:textId="77777777" w:rsidR="00AD0FDA" w:rsidRPr="00934B4C" w:rsidRDefault="00A2085B"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3B3D5E" w14:paraId="52DC3E45" w14:textId="77777777" w:rsidTr="00D0271D">
        <w:tc>
          <w:tcPr>
            <w:tcW w:w="9242" w:type="dxa"/>
            <w:shd w:val="clear" w:color="auto" w:fill="auto"/>
          </w:tcPr>
          <w:p w14:paraId="5ACF0413" w14:textId="77777777" w:rsidR="00AD0FDA" w:rsidRPr="00934B4C" w:rsidRDefault="00A2085B"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3B3D5E" w14:paraId="4D691FB9" w14:textId="77777777" w:rsidTr="00D0271D">
        <w:tc>
          <w:tcPr>
            <w:tcW w:w="9242" w:type="dxa"/>
            <w:shd w:val="clear" w:color="auto" w:fill="auto"/>
          </w:tcPr>
          <w:p w14:paraId="664DB016" w14:textId="77777777" w:rsidR="00AD0FDA" w:rsidRPr="00934B4C" w:rsidRDefault="00A2085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B3D5E" w14:paraId="01AE8BAF" w14:textId="77777777" w:rsidTr="00D0271D">
        <w:tc>
          <w:tcPr>
            <w:tcW w:w="9242" w:type="dxa"/>
            <w:shd w:val="clear" w:color="auto" w:fill="auto"/>
          </w:tcPr>
          <w:p w14:paraId="54F2CCFB" w14:textId="77777777" w:rsidR="00AD0FDA" w:rsidRPr="00934B4C" w:rsidRDefault="00A2085B"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10 March 2023</w:t>
            </w:r>
            <w:bookmarkEnd w:id="16"/>
          </w:p>
        </w:tc>
      </w:tr>
      <w:tr w:rsidR="003B3D5E" w14:paraId="22F6E14E" w14:textId="77777777" w:rsidTr="00D0271D">
        <w:tc>
          <w:tcPr>
            <w:tcW w:w="9242" w:type="dxa"/>
            <w:shd w:val="clear" w:color="auto" w:fill="auto"/>
          </w:tcPr>
          <w:p w14:paraId="20316B87" w14:textId="77777777" w:rsidR="00AD0FDA" w:rsidRPr="00934B4C" w:rsidRDefault="00A2085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B3D5E" w14:paraId="7327D76E" w14:textId="77777777" w:rsidTr="00D0271D">
        <w:tc>
          <w:tcPr>
            <w:tcW w:w="9242" w:type="dxa"/>
            <w:shd w:val="clear" w:color="auto" w:fill="auto"/>
          </w:tcPr>
          <w:p w14:paraId="742E2DD9" w14:textId="77777777" w:rsidR="00AD0FDA" w:rsidRPr="00934B4C" w:rsidRDefault="00A2085B" w:rsidP="00934B4C">
            <w:bookmarkStart w:id="19" w:name="spsCommentAddress"/>
            <w:r w:rsidRPr="00934B4C">
              <w:t>Saudi Food and Drug Authority - Food Sector</w:t>
            </w:r>
          </w:p>
          <w:p w14:paraId="2AA1C6BC" w14:textId="77777777" w:rsidR="00AD0FDA" w:rsidRPr="00934B4C" w:rsidRDefault="00A2085B" w:rsidP="00934B4C">
            <w:r w:rsidRPr="00934B4C">
              <w:t xml:space="preserve">Contact person: Dr Majid M. </w:t>
            </w:r>
            <w:proofErr w:type="spellStart"/>
            <w:r w:rsidRPr="00934B4C">
              <w:t>AlKhalaf</w:t>
            </w:r>
            <w:proofErr w:type="spellEnd"/>
          </w:p>
          <w:p w14:paraId="1B51D92A" w14:textId="77777777" w:rsidR="00AD0FDA" w:rsidRPr="00934B4C" w:rsidRDefault="00A2085B" w:rsidP="00934B4C">
            <w:r w:rsidRPr="00934B4C">
              <w:t xml:space="preserve">SFDA - 4904 North Ring branch </w:t>
            </w:r>
            <w:proofErr w:type="spellStart"/>
            <w:r w:rsidRPr="00934B4C">
              <w:t>rd</w:t>
            </w:r>
            <w:proofErr w:type="spellEnd"/>
            <w:r w:rsidRPr="00934B4C">
              <w:t xml:space="preserve">- </w:t>
            </w:r>
            <w:proofErr w:type="spellStart"/>
            <w:r w:rsidRPr="00934B4C">
              <w:t>Hitteen</w:t>
            </w:r>
            <w:proofErr w:type="spellEnd"/>
            <w:r w:rsidRPr="00934B4C">
              <w:t xml:space="preserve"> </w:t>
            </w:r>
            <w:proofErr w:type="spellStart"/>
            <w:r w:rsidRPr="00934B4C">
              <w:t>Dist</w:t>
            </w:r>
            <w:proofErr w:type="spellEnd"/>
            <w:r w:rsidRPr="00934B4C">
              <w:t xml:space="preserve"> Unit Number (1) - Riyadh 13513 - 7148</w:t>
            </w:r>
          </w:p>
          <w:p w14:paraId="2E04E2F2" w14:textId="77777777" w:rsidR="00AD0FDA" w:rsidRPr="00934B4C" w:rsidRDefault="00A2085B" w:rsidP="00934B4C">
            <w:r w:rsidRPr="00934B4C">
              <w:lastRenderedPageBreak/>
              <w:t>Tel: +(966 11) 203 8222 Ext: 4915</w:t>
            </w:r>
          </w:p>
          <w:p w14:paraId="0C832AB8" w14:textId="77777777" w:rsidR="00AD0FDA" w:rsidRPr="00934B4C" w:rsidRDefault="00A2085B" w:rsidP="00934B4C">
            <w:r w:rsidRPr="00934B4C">
              <w:t xml:space="preserve">E-mail: </w:t>
            </w:r>
            <w:hyperlink r:id="rId7" w:history="1">
              <w:r w:rsidRPr="00934B4C">
                <w:rPr>
                  <w:color w:val="0000FF"/>
                  <w:u w:val="single"/>
                </w:rPr>
                <w:t>spsep.food@sfda.gov.sa</w:t>
              </w:r>
            </w:hyperlink>
          </w:p>
          <w:p w14:paraId="1F0A8F4A" w14:textId="77777777" w:rsidR="00AD0FDA" w:rsidRPr="00934B4C" w:rsidRDefault="00A2085B" w:rsidP="00934B4C">
            <w:pPr>
              <w:spacing w:after="240"/>
            </w:pPr>
            <w:r w:rsidRPr="00934B4C">
              <w:t xml:space="preserve">Website: </w:t>
            </w:r>
            <w:hyperlink r:id="rId8" w:tgtFrame="_blank" w:history="1">
              <w:r w:rsidRPr="00934B4C">
                <w:rPr>
                  <w:color w:val="0000FF"/>
                  <w:u w:val="single"/>
                </w:rPr>
                <w:t>http://www.sfda.gov.sa</w:t>
              </w:r>
            </w:hyperlink>
            <w:bookmarkEnd w:id="19"/>
          </w:p>
        </w:tc>
      </w:tr>
      <w:tr w:rsidR="003B3D5E" w14:paraId="12311836" w14:textId="77777777" w:rsidTr="00D0271D">
        <w:tc>
          <w:tcPr>
            <w:tcW w:w="9242" w:type="dxa"/>
            <w:shd w:val="clear" w:color="auto" w:fill="auto"/>
          </w:tcPr>
          <w:p w14:paraId="5A809716" w14:textId="77777777" w:rsidR="00AD0FDA" w:rsidRPr="00934B4C" w:rsidRDefault="00A2085B"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B3D5E" w14:paraId="75B9F91C" w14:textId="77777777" w:rsidTr="00D0271D">
        <w:tc>
          <w:tcPr>
            <w:tcW w:w="9242" w:type="dxa"/>
            <w:shd w:val="clear" w:color="auto" w:fill="auto"/>
          </w:tcPr>
          <w:p w14:paraId="007A94B5" w14:textId="77777777" w:rsidR="00AD0FDA" w:rsidRPr="00934B4C" w:rsidRDefault="00A2085B" w:rsidP="00934B4C">
            <w:bookmarkStart w:id="22" w:name="spsTextSupplierAddress"/>
            <w:r w:rsidRPr="00934B4C">
              <w:t>Saudi Food and Drug Authority - Food Sector</w:t>
            </w:r>
          </w:p>
          <w:p w14:paraId="79A782FF" w14:textId="77777777" w:rsidR="00AD0FDA" w:rsidRPr="00934B4C" w:rsidRDefault="00A2085B" w:rsidP="00934B4C">
            <w:r w:rsidRPr="00934B4C">
              <w:t xml:space="preserve">Contact person: Dr Majid M. </w:t>
            </w:r>
            <w:proofErr w:type="spellStart"/>
            <w:r w:rsidRPr="00934B4C">
              <w:t>AlKhalaf</w:t>
            </w:r>
            <w:proofErr w:type="spellEnd"/>
          </w:p>
          <w:p w14:paraId="2A596707" w14:textId="77777777" w:rsidR="00AD0FDA" w:rsidRPr="00934B4C" w:rsidRDefault="00A2085B" w:rsidP="00934B4C">
            <w:r w:rsidRPr="00934B4C">
              <w:t xml:space="preserve">SFDA - 4904 North Ring branch </w:t>
            </w:r>
            <w:proofErr w:type="spellStart"/>
            <w:r w:rsidRPr="00934B4C">
              <w:t>rd</w:t>
            </w:r>
            <w:proofErr w:type="spellEnd"/>
            <w:r w:rsidRPr="00934B4C">
              <w:t xml:space="preserve">- </w:t>
            </w:r>
            <w:proofErr w:type="spellStart"/>
            <w:r w:rsidRPr="00934B4C">
              <w:t>Hitteen</w:t>
            </w:r>
            <w:proofErr w:type="spellEnd"/>
            <w:r w:rsidRPr="00934B4C">
              <w:t xml:space="preserve"> </w:t>
            </w:r>
            <w:proofErr w:type="spellStart"/>
            <w:r w:rsidRPr="00934B4C">
              <w:t>Dist</w:t>
            </w:r>
            <w:proofErr w:type="spellEnd"/>
            <w:r w:rsidRPr="00934B4C">
              <w:t xml:space="preserve"> Unit Number (1) - Riyadh 13513 - 7148</w:t>
            </w:r>
          </w:p>
          <w:p w14:paraId="42D23642" w14:textId="77777777" w:rsidR="00AD0FDA" w:rsidRPr="00934B4C" w:rsidRDefault="00A2085B" w:rsidP="00934B4C">
            <w:r w:rsidRPr="00934B4C">
              <w:t>Tel: +(966 11) 203 8222 Ext: 4915</w:t>
            </w:r>
          </w:p>
          <w:p w14:paraId="15785D18" w14:textId="77777777" w:rsidR="00AD0FDA" w:rsidRPr="00934B4C" w:rsidRDefault="00A2085B" w:rsidP="00934B4C">
            <w:r w:rsidRPr="00934B4C">
              <w:t xml:space="preserve">E-mail: </w:t>
            </w:r>
            <w:hyperlink r:id="rId9" w:history="1">
              <w:r w:rsidRPr="00934B4C">
                <w:rPr>
                  <w:color w:val="0000FF"/>
                  <w:u w:val="single"/>
                </w:rPr>
                <w:t>spsep.food@sfda.gov.sa</w:t>
              </w:r>
            </w:hyperlink>
          </w:p>
          <w:p w14:paraId="45981066" w14:textId="77777777" w:rsidR="00AD0FDA" w:rsidRPr="00934B4C" w:rsidRDefault="00A2085B" w:rsidP="00934B4C">
            <w:r w:rsidRPr="00934B4C">
              <w:t xml:space="preserve">Website: </w:t>
            </w:r>
            <w:hyperlink r:id="rId10" w:tgtFrame="_blank" w:history="1">
              <w:r w:rsidRPr="00934B4C">
                <w:rPr>
                  <w:color w:val="0000FF"/>
                  <w:u w:val="single"/>
                </w:rPr>
                <w:t>http://www.sfda.gov.sa</w:t>
              </w:r>
            </w:hyperlink>
            <w:bookmarkEnd w:id="22"/>
          </w:p>
        </w:tc>
      </w:tr>
    </w:tbl>
    <w:p w14:paraId="7A96A220" w14:textId="77777777" w:rsidR="00AD0FDA" w:rsidRPr="00934B4C" w:rsidRDefault="00AD0FDA" w:rsidP="00934B4C"/>
    <w:p w14:paraId="7FD6A8AC" w14:textId="77777777" w:rsidR="00AD0FDA" w:rsidRPr="00934B4C" w:rsidRDefault="00A2085B" w:rsidP="00934B4C">
      <w:pPr>
        <w:jc w:val="center"/>
        <w:rPr>
          <w:b/>
        </w:rPr>
      </w:pPr>
      <w:r w:rsidRPr="00934B4C">
        <w:rPr>
          <w:b/>
        </w:rPr>
        <w:t>__________</w:t>
      </w:r>
    </w:p>
    <w:sectPr w:rsidR="00AD0FDA" w:rsidRPr="00934B4C" w:rsidSect="00D12D0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404A" w14:textId="77777777" w:rsidR="00CF3819" w:rsidRDefault="00A2085B">
      <w:r>
        <w:separator/>
      </w:r>
    </w:p>
  </w:endnote>
  <w:endnote w:type="continuationSeparator" w:id="0">
    <w:p w14:paraId="5986E1EF" w14:textId="77777777" w:rsidR="00CF3819" w:rsidRDefault="00A2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7464" w14:textId="79D0D8E1" w:rsidR="00AD0FDA" w:rsidRPr="00D12D0D" w:rsidRDefault="00D12D0D" w:rsidP="00D12D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8FBA" w14:textId="7868C2B2" w:rsidR="00AD0FDA" w:rsidRPr="00D12D0D" w:rsidRDefault="00D12D0D" w:rsidP="00D12D0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DC92" w14:textId="77777777" w:rsidR="009A1BA8" w:rsidRPr="00934B4C" w:rsidRDefault="00A2085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C2D9" w14:textId="77777777" w:rsidR="00CF3819" w:rsidRDefault="00A2085B">
      <w:r>
        <w:separator/>
      </w:r>
    </w:p>
  </w:footnote>
  <w:footnote w:type="continuationSeparator" w:id="0">
    <w:p w14:paraId="10454A36" w14:textId="77777777" w:rsidR="00CF3819" w:rsidRDefault="00A2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BB2" w14:textId="77777777" w:rsidR="00D12D0D" w:rsidRPr="00D12D0D" w:rsidRDefault="00D12D0D" w:rsidP="00D12D0D">
    <w:pPr>
      <w:pStyle w:val="Header"/>
      <w:pBdr>
        <w:bottom w:val="single" w:sz="4" w:space="1" w:color="auto"/>
      </w:pBdr>
      <w:tabs>
        <w:tab w:val="clear" w:pos="4513"/>
        <w:tab w:val="clear" w:pos="9027"/>
      </w:tabs>
      <w:jc w:val="center"/>
    </w:pPr>
    <w:r w:rsidRPr="00D12D0D">
      <w:t>G/SPS/N/SAU/387/Add.1</w:t>
    </w:r>
  </w:p>
  <w:p w14:paraId="3199F59E" w14:textId="77777777" w:rsidR="00D12D0D" w:rsidRPr="00D12D0D" w:rsidRDefault="00D12D0D" w:rsidP="00D12D0D">
    <w:pPr>
      <w:pStyle w:val="Header"/>
      <w:pBdr>
        <w:bottom w:val="single" w:sz="4" w:space="1" w:color="auto"/>
      </w:pBdr>
      <w:tabs>
        <w:tab w:val="clear" w:pos="4513"/>
        <w:tab w:val="clear" w:pos="9027"/>
      </w:tabs>
      <w:jc w:val="center"/>
    </w:pPr>
  </w:p>
  <w:p w14:paraId="6D83BD8E" w14:textId="56310502" w:rsidR="00D12D0D" w:rsidRPr="00D12D0D" w:rsidRDefault="00D12D0D" w:rsidP="00D12D0D">
    <w:pPr>
      <w:pStyle w:val="Header"/>
      <w:pBdr>
        <w:bottom w:val="single" w:sz="4" w:space="1" w:color="auto"/>
      </w:pBdr>
      <w:tabs>
        <w:tab w:val="clear" w:pos="4513"/>
        <w:tab w:val="clear" w:pos="9027"/>
      </w:tabs>
      <w:jc w:val="center"/>
    </w:pPr>
    <w:r w:rsidRPr="00D12D0D">
      <w:t xml:space="preserve">- </w:t>
    </w:r>
    <w:r w:rsidRPr="00D12D0D">
      <w:fldChar w:fldCharType="begin"/>
    </w:r>
    <w:r w:rsidRPr="00D12D0D">
      <w:instrText xml:space="preserve"> PAGE </w:instrText>
    </w:r>
    <w:r w:rsidRPr="00D12D0D">
      <w:fldChar w:fldCharType="separate"/>
    </w:r>
    <w:r w:rsidRPr="00D12D0D">
      <w:rPr>
        <w:noProof/>
      </w:rPr>
      <w:t>2</w:t>
    </w:r>
    <w:r w:rsidRPr="00D12D0D">
      <w:fldChar w:fldCharType="end"/>
    </w:r>
    <w:r w:rsidRPr="00D12D0D">
      <w:t xml:space="preserve"> -</w:t>
    </w:r>
  </w:p>
  <w:p w14:paraId="11504B8A" w14:textId="5B447D32" w:rsidR="00AD0FDA" w:rsidRPr="00D12D0D" w:rsidRDefault="00AD0FDA" w:rsidP="00D12D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244E" w14:textId="77777777" w:rsidR="00D12D0D" w:rsidRPr="00D12D0D" w:rsidRDefault="00D12D0D" w:rsidP="00D12D0D">
    <w:pPr>
      <w:pStyle w:val="Header"/>
      <w:pBdr>
        <w:bottom w:val="single" w:sz="4" w:space="1" w:color="auto"/>
      </w:pBdr>
      <w:tabs>
        <w:tab w:val="clear" w:pos="4513"/>
        <w:tab w:val="clear" w:pos="9027"/>
      </w:tabs>
      <w:jc w:val="center"/>
    </w:pPr>
    <w:r w:rsidRPr="00D12D0D">
      <w:t>G/SPS/N/SAU/387/Add.1</w:t>
    </w:r>
  </w:p>
  <w:p w14:paraId="38922FE7" w14:textId="77777777" w:rsidR="00D12D0D" w:rsidRPr="00D12D0D" w:rsidRDefault="00D12D0D" w:rsidP="00D12D0D">
    <w:pPr>
      <w:pStyle w:val="Header"/>
      <w:pBdr>
        <w:bottom w:val="single" w:sz="4" w:space="1" w:color="auto"/>
      </w:pBdr>
      <w:tabs>
        <w:tab w:val="clear" w:pos="4513"/>
        <w:tab w:val="clear" w:pos="9027"/>
      </w:tabs>
      <w:jc w:val="center"/>
    </w:pPr>
  </w:p>
  <w:p w14:paraId="67299DD8" w14:textId="4C2B6A19" w:rsidR="00D12D0D" w:rsidRPr="00D12D0D" w:rsidRDefault="00D12D0D" w:rsidP="00D12D0D">
    <w:pPr>
      <w:pStyle w:val="Header"/>
      <w:pBdr>
        <w:bottom w:val="single" w:sz="4" w:space="1" w:color="auto"/>
      </w:pBdr>
      <w:tabs>
        <w:tab w:val="clear" w:pos="4513"/>
        <w:tab w:val="clear" w:pos="9027"/>
      </w:tabs>
      <w:jc w:val="center"/>
    </w:pPr>
    <w:r w:rsidRPr="00D12D0D">
      <w:t xml:space="preserve">- </w:t>
    </w:r>
    <w:r w:rsidRPr="00D12D0D">
      <w:fldChar w:fldCharType="begin"/>
    </w:r>
    <w:r w:rsidRPr="00D12D0D">
      <w:instrText xml:space="preserve"> PAGE </w:instrText>
    </w:r>
    <w:r w:rsidRPr="00D12D0D">
      <w:fldChar w:fldCharType="separate"/>
    </w:r>
    <w:r w:rsidRPr="00D12D0D">
      <w:rPr>
        <w:noProof/>
      </w:rPr>
      <w:t>2</w:t>
    </w:r>
    <w:r w:rsidRPr="00D12D0D">
      <w:fldChar w:fldCharType="end"/>
    </w:r>
    <w:r w:rsidRPr="00D12D0D">
      <w:t xml:space="preserve"> -</w:t>
    </w:r>
  </w:p>
  <w:p w14:paraId="2CE25B6E" w14:textId="5C1D3290" w:rsidR="00AD0FDA" w:rsidRPr="00D12D0D" w:rsidRDefault="00AD0FDA" w:rsidP="00D12D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3D5E" w14:paraId="2C6286D3" w14:textId="77777777" w:rsidTr="00B13A58">
      <w:trPr>
        <w:trHeight w:val="240"/>
        <w:jc w:val="center"/>
      </w:trPr>
      <w:tc>
        <w:tcPr>
          <w:tcW w:w="3794" w:type="dxa"/>
          <w:shd w:val="clear" w:color="auto" w:fill="FFFFFF"/>
          <w:tcMar>
            <w:left w:w="108" w:type="dxa"/>
            <w:right w:w="108" w:type="dxa"/>
          </w:tcMar>
          <w:vAlign w:val="center"/>
        </w:tcPr>
        <w:p w14:paraId="0DA6BB4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06ACDB5" w14:textId="56C026C0" w:rsidR="00ED54E0" w:rsidRPr="00AD0FDA" w:rsidRDefault="00D12D0D" w:rsidP="0081481D">
          <w:pPr>
            <w:jc w:val="right"/>
            <w:rPr>
              <w:b/>
              <w:color w:val="FF0000"/>
              <w:szCs w:val="16"/>
            </w:rPr>
          </w:pPr>
          <w:r>
            <w:rPr>
              <w:b/>
              <w:color w:val="FF0000"/>
              <w:szCs w:val="16"/>
            </w:rPr>
            <w:t xml:space="preserve"> </w:t>
          </w:r>
        </w:p>
      </w:tc>
    </w:tr>
    <w:bookmarkEnd w:id="23"/>
    <w:tr w:rsidR="003B3D5E" w14:paraId="2B64CF51" w14:textId="77777777" w:rsidTr="00B13A58">
      <w:trPr>
        <w:trHeight w:val="213"/>
        <w:jc w:val="center"/>
      </w:trPr>
      <w:tc>
        <w:tcPr>
          <w:tcW w:w="3794" w:type="dxa"/>
          <w:vMerge w:val="restart"/>
          <w:shd w:val="clear" w:color="auto" w:fill="FFFFFF"/>
          <w:tcMar>
            <w:left w:w="0" w:type="dxa"/>
            <w:right w:w="0" w:type="dxa"/>
          </w:tcMar>
        </w:tcPr>
        <w:p w14:paraId="5ADB1FF9" w14:textId="77777777" w:rsidR="00ED54E0" w:rsidRPr="00AD0FDA" w:rsidRDefault="00A2085B" w:rsidP="0081481D">
          <w:pPr>
            <w:jc w:val="left"/>
          </w:pPr>
          <w:r>
            <w:rPr>
              <w:noProof/>
              <w:lang w:eastAsia="en-GB"/>
            </w:rPr>
            <w:drawing>
              <wp:inline distT="0" distB="0" distL="0" distR="0" wp14:anchorId="48F668C3" wp14:editId="301DD1F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497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666CB3" w14:textId="77777777" w:rsidR="00ED54E0" w:rsidRPr="00AD0FDA" w:rsidRDefault="00ED54E0" w:rsidP="0081481D">
          <w:pPr>
            <w:jc w:val="right"/>
            <w:rPr>
              <w:b/>
              <w:szCs w:val="16"/>
            </w:rPr>
          </w:pPr>
        </w:p>
      </w:tc>
    </w:tr>
    <w:tr w:rsidR="003B3D5E" w14:paraId="776662CA" w14:textId="77777777" w:rsidTr="00B13A58">
      <w:trPr>
        <w:trHeight w:val="868"/>
        <w:jc w:val="center"/>
      </w:trPr>
      <w:tc>
        <w:tcPr>
          <w:tcW w:w="3794" w:type="dxa"/>
          <w:vMerge/>
          <w:shd w:val="clear" w:color="auto" w:fill="FFFFFF"/>
          <w:tcMar>
            <w:left w:w="108" w:type="dxa"/>
            <w:right w:w="108" w:type="dxa"/>
          </w:tcMar>
        </w:tcPr>
        <w:p w14:paraId="55722A6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AB18ADC" w14:textId="77777777" w:rsidR="00D12D0D" w:rsidRDefault="00D12D0D" w:rsidP="0081481D">
          <w:pPr>
            <w:jc w:val="right"/>
            <w:rPr>
              <w:b/>
              <w:szCs w:val="16"/>
            </w:rPr>
          </w:pPr>
          <w:bookmarkStart w:id="24" w:name="bmkSymbols"/>
          <w:r>
            <w:rPr>
              <w:b/>
              <w:szCs w:val="16"/>
            </w:rPr>
            <w:t>G/SPS/N/SAU/387/Add.1</w:t>
          </w:r>
        </w:p>
        <w:bookmarkEnd w:id="24"/>
        <w:p w14:paraId="17D23C77" w14:textId="2B006F10" w:rsidR="00AD0FDA" w:rsidRPr="00934B4C" w:rsidRDefault="00AD0FDA" w:rsidP="0081481D">
          <w:pPr>
            <w:jc w:val="right"/>
            <w:rPr>
              <w:b/>
              <w:szCs w:val="16"/>
            </w:rPr>
          </w:pPr>
        </w:p>
      </w:tc>
    </w:tr>
    <w:tr w:rsidR="003B3D5E" w14:paraId="5699F0FF" w14:textId="77777777" w:rsidTr="00B13A58">
      <w:trPr>
        <w:trHeight w:val="240"/>
        <w:jc w:val="center"/>
      </w:trPr>
      <w:tc>
        <w:tcPr>
          <w:tcW w:w="3794" w:type="dxa"/>
          <w:vMerge/>
          <w:shd w:val="clear" w:color="auto" w:fill="FFFFFF"/>
          <w:tcMar>
            <w:left w:w="108" w:type="dxa"/>
            <w:right w:w="108" w:type="dxa"/>
          </w:tcMar>
          <w:vAlign w:val="center"/>
        </w:tcPr>
        <w:p w14:paraId="2DE8DD1D" w14:textId="77777777" w:rsidR="00ED54E0" w:rsidRPr="00AD0FDA" w:rsidRDefault="00ED54E0" w:rsidP="0081481D"/>
      </w:tc>
      <w:tc>
        <w:tcPr>
          <w:tcW w:w="5448" w:type="dxa"/>
          <w:gridSpan w:val="2"/>
          <w:shd w:val="clear" w:color="auto" w:fill="FFFFFF"/>
          <w:tcMar>
            <w:left w:w="108" w:type="dxa"/>
            <w:right w:w="108" w:type="dxa"/>
          </w:tcMar>
          <w:vAlign w:val="center"/>
        </w:tcPr>
        <w:p w14:paraId="59777395" w14:textId="77777777" w:rsidR="00ED54E0" w:rsidRPr="00AD0FDA" w:rsidRDefault="00A2085B" w:rsidP="0081481D">
          <w:pPr>
            <w:jc w:val="right"/>
            <w:rPr>
              <w:szCs w:val="16"/>
            </w:rPr>
          </w:pPr>
          <w:bookmarkStart w:id="25" w:name="bmkDate"/>
          <w:bookmarkStart w:id="26" w:name="spsDateDistribution"/>
          <w:r w:rsidRPr="00AD0FDA">
            <w:rPr>
              <w:szCs w:val="16"/>
            </w:rPr>
            <w:t>9 January 2023</w:t>
          </w:r>
          <w:bookmarkEnd w:id="25"/>
          <w:bookmarkEnd w:id="26"/>
        </w:p>
      </w:tc>
    </w:tr>
    <w:tr w:rsidR="003B3D5E" w14:paraId="282C29B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BF469E" w14:textId="7739DD0D" w:rsidR="00ED54E0" w:rsidRPr="00AD0FDA" w:rsidRDefault="00A2085B" w:rsidP="0081481D">
          <w:pPr>
            <w:jc w:val="left"/>
            <w:rPr>
              <w:b/>
            </w:rPr>
          </w:pPr>
          <w:bookmarkStart w:id="27" w:name="bmkSerial"/>
          <w:r w:rsidRPr="00934B4C">
            <w:rPr>
              <w:color w:val="FF0000"/>
              <w:szCs w:val="16"/>
            </w:rPr>
            <w:t>(</w:t>
          </w:r>
          <w:bookmarkStart w:id="28" w:name="spsSerialNumber"/>
          <w:bookmarkEnd w:id="28"/>
          <w:r w:rsidR="00546648">
            <w:rPr>
              <w:color w:val="FF0000"/>
              <w:szCs w:val="16"/>
            </w:rPr>
            <w:t>23-0</w:t>
          </w:r>
          <w:r w:rsidR="002B7907">
            <w:rPr>
              <w:color w:val="FF0000"/>
              <w:szCs w:val="16"/>
            </w:rPr>
            <w:t>254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7050F63" w14:textId="77777777" w:rsidR="00ED54E0" w:rsidRPr="00AD0FDA" w:rsidRDefault="00A2085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B3D5E" w14:paraId="2171AC4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487E9C" w14:textId="5AE47E1A" w:rsidR="00ED54E0" w:rsidRPr="00AD0FDA" w:rsidRDefault="00D12D0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52E048F" w14:textId="6BEAE2C3" w:rsidR="00ED54E0" w:rsidRPr="00934B4C" w:rsidRDefault="00D12D0D" w:rsidP="00F342EB">
          <w:pPr>
            <w:jc w:val="right"/>
            <w:rPr>
              <w:bCs/>
              <w:szCs w:val="18"/>
            </w:rPr>
          </w:pPr>
          <w:bookmarkStart w:id="31" w:name="bmkLanguage"/>
          <w:r>
            <w:rPr>
              <w:bCs/>
              <w:szCs w:val="18"/>
            </w:rPr>
            <w:t>Original: English</w:t>
          </w:r>
          <w:bookmarkEnd w:id="31"/>
        </w:p>
      </w:tc>
    </w:tr>
  </w:tbl>
  <w:p w14:paraId="20EB00D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192A3B"/>
    <w:multiLevelType w:val="hybridMultilevel"/>
    <w:tmpl w:val="CE96D78C"/>
    <w:lvl w:ilvl="0" w:tplc="B2F87946">
      <w:start w:val="4"/>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E6547"/>
    <w:multiLevelType w:val="hybridMultilevel"/>
    <w:tmpl w:val="402E8F3C"/>
    <w:lvl w:ilvl="0" w:tplc="CBAC3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BE62268E">
      <w:start w:val="1"/>
      <w:numFmt w:val="decimal"/>
      <w:pStyle w:val="SummaryText"/>
      <w:lvlText w:val="%1."/>
      <w:lvlJc w:val="left"/>
      <w:pPr>
        <w:ind w:left="360" w:hanging="360"/>
      </w:pPr>
    </w:lvl>
    <w:lvl w:ilvl="1" w:tplc="A36626B2" w:tentative="1">
      <w:start w:val="1"/>
      <w:numFmt w:val="lowerLetter"/>
      <w:lvlText w:val="%2."/>
      <w:lvlJc w:val="left"/>
      <w:pPr>
        <w:ind w:left="1080" w:hanging="360"/>
      </w:pPr>
    </w:lvl>
    <w:lvl w:ilvl="2" w:tplc="E6FCCF08" w:tentative="1">
      <w:start w:val="1"/>
      <w:numFmt w:val="lowerRoman"/>
      <w:lvlText w:val="%3."/>
      <w:lvlJc w:val="right"/>
      <w:pPr>
        <w:ind w:left="1800" w:hanging="180"/>
      </w:pPr>
    </w:lvl>
    <w:lvl w:ilvl="3" w:tplc="204EAA52" w:tentative="1">
      <w:start w:val="1"/>
      <w:numFmt w:val="decimal"/>
      <w:lvlText w:val="%4."/>
      <w:lvlJc w:val="left"/>
      <w:pPr>
        <w:ind w:left="2520" w:hanging="360"/>
      </w:pPr>
    </w:lvl>
    <w:lvl w:ilvl="4" w:tplc="B8DE9142" w:tentative="1">
      <w:start w:val="1"/>
      <w:numFmt w:val="lowerLetter"/>
      <w:lvlText w:val="%5."/>
      <w:lvlJc w:val="left"/>
      <w:pPr>
        <w:ind w:left="3240" w:hanging="360"/>
      </w:pPr>
    </w:lvl>
    <w:lvl w:ilvl="5" w:tplc="3BFED588" w:tentative="1">
      <w:start w:val="1"/>
      <w:numFmt w:val="lowerRoman"/>
      <w:lvlText w:val="%6."/>
      <w:lvlJc w:val="right"/>
      <w:pPr>
        <w:ind w:left="3960" w:hanging="180"/>
      </w:pPr>
    </w:lvl>
    <w:lvl w:ilvl="6" w:tplc="74C045EA" w:tentative="1">
      <w:start w:val="1"/>
      <w:numFmt w:val="decimal"/>
      <w:lvlText w:val="%7."/>
      <w:lvlJc w:val="left"/>
      <w:pPr>
        <w:ind w:left="4680" w:hanging="360"/>
      </w:pPr>
    </w:lvl>
    <w:lvl w:ilvl="7" w:tplc="B842372E" w:tentative="1">
      <w:start w:val="1"/>
      <w:numFmt w:val="lowerLetter"/>
      <w:lvlText w:val="%8."/>
      <w:lvlJc w:val="left"/>
      <w:pPr>
        <w:ind w:left="5400" w:hanging="360"/>
      </w:pPr>
    </w:lvl>
    <w:lvl w:ilvl="8" w:tplc="315ABE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65A2"/>
    <w:rsid w:val="00233408"/>
    <w:rsid w:val="0027067B"/>
    <w:rsid w:val="002B7907"/>
    <w:rsid w:val="002F1872"/>
    <w:rsid w:val="00312AB5"/>
    <w:rsid w:val="00350C33"/>
    <w:rsid w:val="003572B4"/>
    <w:rsid w:val="00361102"/>
    <w:rsid w:val="00366F84"/>
    <w:rsid w:val="0037063C"/>
    <w:rsid w:val="00384FA1"/>
    <w:rsid w:val="003B3D5E"/>
    <w:rsid w:val="00467032"/>
    <w:rsid w:val="0046754A"/>
    <w:rsid w:val="004F203A"/>
    <w:rsid w:val="005336B8"/>
    <w:rsid w:val="0054664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87A0B"/>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2085B"/>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3819"/>
    <w:rsid w:val="00D000C7"/>
    <w:rsid w:val="00D0271D"/>
    <w:rsid w:val="00D03EA9"/>
    <w:rsid w:val="00D06EF3"/>
    <w:rsid w:val="00D12D0D"/>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1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2023-01-09T13:46:00Z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G/SPS/N/SAU/387/Add.1</vt:lpwstr>
  </property>
  <property fmtid="{D5CDD505-2E9C-101B-9397-08002B2CF9AE}" pid="3" name="TitusGUID">
    <vt:lpwstr>bccce2b7-759f-4a9d-88c3-2ebd7ba62530</vt:lpwstr>
  </property>
  <property fmtid="{D5CDD505-2E9C-101B-9397-08002B2CF9AE}" pid="4" name="WTOCLASSIFICATION">
    <vt:lpwstr>WTO OFFICIAL</vt:lpwstr>
  </property>
</Properties>
</file>