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F6C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E03A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8F6C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Cashew butter - Specification</w:t>
            </w:r>
            <w:bookmarkStart w:id="7" w:name="sps3a"/>
            <w:bookmarkEnd w:id="7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F6C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F6C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4(292) CD3 Cashew butter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testing for cashew butter derived from kernels of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 xml:space="preserve"> L.) intended for human consumption.</w:t>
            </w:r>
            <w:bookmarkStart w:id="22" w:name="sps6a"/>
            <w:bookmarkEnd w:id="22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8F6C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8F6C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8F6C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8F6C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8F6C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8F6C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8F6C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:rsidR="00EA4725" w:rsidRPr="00441372" w:rsidRDefault="008F6C5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8F6C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6C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:rsidR="00EA4725" w:rsidRPr="00441372" w:rsidRDefault="008F6C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E03A2" w:rsidRPr="0065690F" w:rsidRDefault="008F6C5D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AE03A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6C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6C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F6C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8F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55" w:rsidRDefault="008F6C5D">
      <w:r>
        <w:separator/>
      </w:r>
    </w:p>
  </w:endnote>
  <w:endnote w:type="continuationSeparator" w:id="0">
    <w:p w:rsidR="00A82855" w:rsidRDefault="008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6C5D" w:rsidRDefault="008F6C5D" w:rsidP="008F6C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6C5D" w:rsidRDefault="008F6C5D" w:rsidP="008F6C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F6C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55" w:rsidRDefault="008F6C5D">
      <w:r>
        <w:separator/>
      </w:r>
    </w:p>
  </w:footnote>
  <w:footnote w:type="continuationSeparator" w:id="0">
    <w:p w:rsidR="00A82855" w:rsidRDefault="008F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6C5D">
      <w:t>G/SPS/N/TZA/88</w:t>
    </w:r>
  </w:p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6C5D">
      <w:t xml:space="preserve">- </w:t>
    </w:r>
    <w:r w:rsidRPr="008F6C5D">
      <w:fldChar w:fldCharType="begin"/>
    </w:r>
    <w:r w:rsidRPr="008F6C5D">
      <w:instrText xml:space="preserve"> PAGE </w:instrText>
    </w:r>
    <w:r w:rsidRPr="008F6C5D">
      <w:fldChar w:fldCharType="separate"/>
    </w:r>
    <w:r w:rsidRPr="008F6C5D">
      <w:rPr>
        <w:noProof/>
      </w:rPr>
      <w:t>2</w:t>
    </w:r>
    <w:r w:rsidRPr="008F6C5D">
      <w:fldChar w:fldCharType="end"/>
    </w:r>
    <w:r w:rsidRPr="008F6C5D">
      <w:t xml:space="preserve"> -</w:t>
    </w:r>
  </w:p>
  <w:p w:rsidR="00EA4725" w:rsidRPr="008F6C5D" w:rsidRDefault="00EA4725" w:rsidP="008F6C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6C5D">
      <w:t>G/SPS/N/TZA/88</w:t>
    </w:r>
  </w:p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6C5D" w:rsidRPr="008F6C5D" w:rsidRDefault="008F6C5D" w:rsidP="008F6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6C5D">
      <w:t xml:space="preserve">- </w:t>
    </w:r>
    <w:r w:rsidRPr="008F6C5D">
      <w:fldChar w:fldCharType="begin"/>
    </w:r>
    <w:r w:rsidRPr="008F6C5D">
      <w:instrText xml:space="preserve"> PAGE </w:instrText>
    </w:r>
    <w:r w:rsidRPr="008F6C5D">
      <w:fldChar w:fldCharType="separate"/>
    </w:r>
    <w:r w:rsidRPr="008F6C5D">
      <w:rPr>
        <w:noProof/>
      </w:rPr>
      <w:t>2</w:t>
    </w:r>
    <w:r w:rsidRPr="008F6C5D">
      <w:fldChar w:fldCharType="end"/>
    </w:r>
    <w:r w:rsidRPr="008F6C5D">
      <w:t xml:space="preserve"> -</w:t>
    </w:r>
  </w:p>
  <w:p w:rsidR="00EA4725" w:rsidRPr="008F6C5D" w:rsidRDefault="00EA4725" w:rsidP="008F6C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03A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6C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E03A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F6C5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E03A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6C5D" w:rsidRDefault="008F6C5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G/SPS/N/TZA/88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E03A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6C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AE03A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6C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7590E">
            <w:rPr>
              <w:color w:val="FF0000"/>
              <w:szCs w:val="16"/>
            </w:rPr>
            <w:t>20-</w:t>
          </w:r>
          <w:r w:rsidR="008934A6">
            <w:rPr>
              <w:color w:val="FF0000"/>
              <w:szCs w:val="16"/>
            </w:rPr>
            <w:t>8825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6C5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E03A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F6C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F6C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1C10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4250FC" w:tentative="1">
      <w:start w:val="1"/>
      <w:numFmt w:val="lowerLetter"/>
      <w:lvlText w:val="%2."/>
      <w:lvlJc w:val="left"/>
      <w:pPr>
        <w:ind w:left="1080" w:hanging="360"/>
      </w:pPr>
    </w:lvl>
    <w:lvl w:ilvl="2" w:tplc="3C7E174A" w:tentative="1">
      <w:start w:val="1"/>
      <w:numFmt w:val="lowerRoman"/>
      <w:lvlText w:val="%3."/>
      <w:lvlJc w:val="right"/>
      <w:pPr>
        <w:ind w:left="1800" w:hanging="180"/>
      </w:pPr>
    </w:lvl>
    <w:lvl w:ilvl="3" w:tplc="C8DE93BE" w:tentative="1">
      <w:start w:val="1"/>
      <w:numFmt w:val="decimal"/>
      <w:lvlText w:val="%4."/>
      <w:lvlJc w:val="left"/>
      <w:pPr>
        <w:ind w:left="2520" w:hanging="360"/>
      </w:pPr>
    </w:lvl>
    <w:lvl w:ilvl="4" w:tplc="57D88ACC" w:tentative="1">
      <w:start w:val="1"/>
      <w:numFmt w:val="lowerLetter"/>
      <w:lvlText w:val="%5."/>
      <w:lvlJc w:val="left"/>
      <w:pPr>
        <w:ind w:left="3240" w:hanging="360"/>
      </w:pPr>
    </w:lvl>
    <w:lvl w:ilvl="5" w:tplc="22D48FF2" w:tentative="1">
      <w:start w:val="1"/>
      <w:numFmt w:val="lowerRoman"/>
      <w:lvlText w:val="%6."/>
      <w:lvlJc w:val="right"/>
      <w:pPr>
        <w:ind w:left="3960" w:hanging="180"/>
      </w:pPr>
    </w:lvl>
    <w:lvl w:ilvl="6" w:tplc="B9D6B786" w:tentative="1">
      <w:start w:val="1"/>
      <w:numFmt w:val="decimal"/>
      <w:lvlText w:val="%7."/>
      <w:lvlJc w:val="left"/>
      <w:pPr>
        <w:ind w:left="4680" w:hanging="360"/>
      </w:pPr>
    </w:lvl>
    <w:lvl w:ilvl="7" w:tplc="2BE09F44" w:tentative="1">
      <w:start w:val="1"/>
      <w:numFmt w:val="lowerLetter"/>
      <w:lvlText w:val="%8."/>
      <w:lvlJc w:val="left"/>
      <w:pPr>
        <w:ind w:left="5400" w:hanging="360"/>
      </w:pPr>
    </w:lvl>
    <w:lvl w:ilvl="8" w:tplc="9F109F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590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4A6"/>
    <w:rsid w:val="00893E85"/>
    <w:rsid w:val="008E372C"/>
    <w:rsid w:val="008F6C5D"/>
    <w:rsid w:val="00903AB0"/>
    <w:rsid w:val="009A2161"/>
    <w:rsid w:val="009A6F54"/>
    <w:rsid w:val="00A52B02"/>
    <w:rsid w:val="00A6057A"/>
    <w:rsid w:val="00A62304"/>
    <w:rsid w:val="00A74017"/>
    <w:rsid w:val="00A82855"/>
    <w:rsid w:val="00AA332C"/>
    <w:rsid w:val="00AC27F8"/>
    <w:rsid w:val="00AD4C72"/>
    <w:rsid w:val="00AE03A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48F4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EF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2020-12-08T12:57:00Z</dcterms:created>
  <dcterms:modified xsi:type="dcterms:W3CDTF">2020-12-08T13:57:00Z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G/SPS/N/TZA/88</vt:lpwstr>
  </property>
  <property fmtid="{D5CDD505-2E9C-101B-9397-08002B2CF9AE}" pid="3" name="TitusGUID">
    <vt:lpwstr>112919ae-8b77-496b-8bbf-ce0b51a08bec</vt:lpwstr>
  </property>
  <property fmtid="{D5CDD505-2E9C-101B-9397-08002B2CF9AE}" pid="4" name="WTOCLASSIFICATION">
    <vt:lpwstr>WTO OFFICIAL</vt:lpwstr>
  </property>
</Properties>
</file>