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8809" w14:textId="77777777" w:rsidR="00EA4725" w:rsidRPr="00441372" w:rsidRDefault="00A21A1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E5E21" w14:paraId="621E4B9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128693" w14:textId="77777777" w:rsidR="00EA4725" w:rsidRPr="00441372" w:rsidRDefault="00A21A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3C1B648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297AABD1" w14:textId="77777777" w:rsidR="00EA4725" w:rsidRPr="00441372" w:rsidRDefault="00A21A19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E5E21" w14:paraId="5F0143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6B174" w14:textId="77777777" w:rsidR="00EA4725" w:rsidRPr="00441372" w:rsidRDefault="00A21A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28191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1E5E21" w14:paraId="2F3FD7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D75C6" w14:textId="77777777" w:rsidR="00EA4725" w:rsidRPr="00441372" w:rsidRDefault="00A21A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BFC6E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Insects, fit for human consumption (HS code(s): 041010); Other standards related to farming and forestry (ICS code(s): 65.020.99)</w:t>
            </w:r>
          </w:p>
        </w:tc>
      </w:tr>
      <w:tr w:rsidR="001E5E21" w14:paraId="1A8C0C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B39A3" w14:textId="77777777" w:rsidR="00EA4725" w:rsidRPr="00441372" w:rsidRDefault="00A21A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F0977" w14:textId="77777777" w:rsidR="00EA4725" w:rsidRPr="00441372" w:rsidRDefault="00A21A1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B2AFF9D" w14:textId="77777777" w:rsidR="00EA4725" w:rsidRPr="00441372" w:rsidRDefault="00A21A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B9CD460" w14:textId="77777777" w:rsidR="00EA4725" w:rsidRPr="00441372" w:rsidRDefault="00A21A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1E5E21" w14:paraId="218F58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6B912" w14:textId="77777777" w:rsidR="00EA4725" w:rsidRPr="00441372" w:rsidRDefault="00A21A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6AE6C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1296:2024, Edible insects — Guideline on safety of foods based on edible insects,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32</w:t>
            </w:r>
          </w:p>
          <w:p w14:paraId="49BE38A1" w14:textId="77777777" w:rsidR="00EA4725" w:rsidRPr="00441372" w:rsidRDefault="005667E1" w:rsidP="00441372">
            <w:pPr>
              <w:spacing w:after="120"/>
            </w:pPr>
            <w:hyperlink r:id="rId8" w:tgtFrame="_blank" w:history="1">
              <w:r w:rsidR="00A21A19" w:rsidRPr="00441372">
                <w:rPr>
                  <w:color w:val="0000FF"/>
                  <w:u w:val="single"/>
                </w:rPr>
                <w:t>https://members.wto.org/crnattachments/2024/SPS/UGA/24_06615_00_e.pdf</w:t>
              </w:r>
            </w:hyperlink>
          </w:p>
        </w:tc>
      </w:tr>
      <w:tr w:rsidR="001E5E21" w14:paraId="385DD3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A8733" w14:textId="77777777" w:rsidR="00EA4725" w:rsidRPr="00441372" w:rsidRDefault="00A21A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15D89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addresses food safety requirements for foods based on edible insects and their products.</w:t>
            </w:r>
          </w:p>
          <w:p w14:paraId="59DE187A" w14:textId="77777777" w:rsidR="001B752B" w:rsidRPr="0065690F" w:rsidRDefault="00A21A19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1E5E21" w14:paraId="5F4E44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D13D2" w14:textId="77777777" w:rsidR="00EA4725" w:rsidRPr="00441372" w:rsidRDefault="00A21A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E1F93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1E5E21" w14:paraId="6C8A1C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0CF12" w14:textId="77777777" w:rsidR="00EA4725" w:rsidRPr="00441372" w:rsidRDefault="00A21A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4C467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BEF553E" w14:textId="77777777" w:rsidR="00EA4725" w:rsidRPr="00441372" w:rsidRDefault="00A21A1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A623B6" w14:textId="77777777" w:rsidR="00EA4725" w:rsidRPr="00441372" w:rsidRDefault="00A21A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BB4BE15" w14:textId="77777777" w:rsidR="00EA4725" w:rsidRPr="00441372" w:rsidRDefault="00A21A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ECF19D" w14:textId="77777777" w:rsidR="00EA4725" w:rsidRPr="00441372" w:rsidRDefault="00A21A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FFDE08A" w14:textId="77777777" w:rsidR="00EA4725" w:rsidRPr="00441372" w:rsidRDefault="00A21A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99BD311" w14:textId="77777777" w:rsidR="00EA4725" w:rsidRPr="00441372" w:rsidRDefault="00A21A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29FD1136" w14:textId="77777777" w:rsidR="00EA4725" w:rsidRPr="00441372" w:rsidRDefault="00A21A19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1E5E21" w14:paraId="19C045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2E2E5" w14:textId="77777777" w:rsidR="00EA4725" w:rsidRPr="00441372" w:rsidRDefault="00A21A19" w:rsidP="00B2295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C694F" w14:textId="77777777" w:rsidR="00B22952" w:rsidRDefault="00A21A19" w:rsidP="00B22952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7D47281B" w14:textId="2A4B6FCA" w:rsidR="00EA4725" w:rsidRPr="00441372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ARS 53, General principles of food hygiene— Code of practice</w:t>
            </w:r>
          </w:p>
          <w:p w14:paraId="2DDA8780" w14:textId="2E4E174E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ARS 56, Pre</w:t>
            </w:r>
            <w:r w:rsidR="00AD3837">
              <w:t>-</w:t>
            </w:r>
            <w:r w:rsidRPr="0065690F">
              <w:t>packaged foods — Labelling</w:t>
            </w:r>
          </w:p>
          <w:p w14:paraId="338CFE5C" w14:textId="6F932C3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CODEX STAN 193, Codex general standard</w:t>
            </w:r>
            <w:r w:rsidR="00AD3837">
              <w:t xml:space="preserve"> </w:t>
            </w:r>
            <w:r w:rsidRPr="0065690F">
              <w:t>for contaminants and toxins in food and feed</w:t>
            </w:r>
          </w:p>
          <w:p w14:paraId="4306E67D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ISO 22000, Food safety management systems— Requirements for any organization in the food chain</w:t>
            </w:r>
          </w:p>
          <w:p w14:paraId="7AC525CB" w14:textId="7C14354F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van Huis, A. (2016) Edible Insects are the Future?</w:t>
            </w:r>
            <w:r w:rsidR="00AD3837">
              <w:t xml:space="preserve"> </w:t>
            </w:r>
            <w:r w:rsidRPr="0065690F">
              <w:t xml:space="preserve">Proceedings of the Nutrition Society, 75, 294–305.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https://doi.org/10.1017/S0029665116000069</w:t>
              </w:r>
            </w:hyperlink>
          </w:p>
          <w:p w14:paraId="7847DB86" w14:textId="3EF36CFE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Jongema</w:t>
            </w:r>
            <w:proofErr w:type="spellEnd"/>
            <w:r w:rsidRPr="0065690F">
              <w:t>, Y. (2017Apr) List of Edible Insects</w:t>
            </w:r>
            <w:r w:rsidR="00AD3837">
              <w:t xml:space="preserve"> </w:t>
            </w:r>
            <w:r w:rsidRPr="0065690F">
              <w:t>of the World [Internet]. Wageningen University &amp; Research (</w:t>
            </w:r>
            <w:proofErr w:type="spellStart"/>
            <w:r w:rsidRPr="0065690F">
              <w:t>WUR</w:t>
            </w:r>
            <w:proofErr w:type="spellEnd"/>
            <w:r w:rsidRPr="0065690F">
              <w:t>), Wageningen, The Netherlands.</w:t>
            </w:r>
            <w:r w:rsidR="00AD3837">
              <w:t xml:space="preserve"> </w:t>
            </w:r>
            <w:r w:rsidRPr="0065690F">
              <w:t>p. 1–100.</w:t>
            </w:r>
          </w:p>
          <w:p w14:paraId="4059588A" w14:textId="41CA333E" w:rsidR="00AD3837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González-Escobar, </w:t>
            </w:r>
            <w:proofErr w:type="spellStart"/>
            <w:r w:rsidRPr="0065690F">
              <w:t>J.L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Grajales</w:t>
            </w:r>
            <w:proofErr w:type="spellEnd"/>
            <w:r w:rsidRPr="0065690F">
              <w:t xml:space="preserve">-Lagunes, A., </w:t>
            </w:r>
            <w:proofErr w:type="spellStart"/>
            <w:r w:rsidRPr="0065690F">
              <w:t>Smoliński</w:t>
            </w:r>
            <w:proofErr w:type="spellEnd"/>
            <w:r w:rsidRPr="0065690F">
              <w:t xml:space="preserve">, A., </w:t>
            </w:r>
            <w:proofErr w:type="spellStart"/>
            <w:r w:rsidRPr="0065690F">
              <w:t>Chagolla</w:t>
            </w:r>
            <w:proofErr w:type="spellEnd"/>
            <w:r w:rsidRPr="0065690F">
              <w:t>-López, A., De</w:t>
            </w:r>
            <w:r>
              <w:t> </w:t>
            </w:r>
            <w:r w:rsidRPr="0065690F">
              <w:t>Léon- Rodríguez, A. and Barba de la Rosa,</w:t>
            </w:r>
            <w:r>
              <w:t xml:space="preserve"> </w:t>
            </w:r>
            <w:r w:rsidRPr="0065690F">
              <w:t xml:space="preserve">A.P. (2018) Microbiota of Edible </w:t>
            </w:r>
            <w:proofErr w:type="spellStart"/>
            <w:r w:rsidRPr="00AD3837">
              <w:rPr>
                <w:i/>
                <w:iCs/>
              </w:rPr>
              <w:t>Liometopum</w:t>
            </w:r>
            <w:proofErr w:type="spellEnd"/>
            <w:r w:rsidRPr="00AD3837">
              <w:rPr>
                <w:i/>
                <w:iCs/>
              </w:rPr>
              <w:t xml:space="preserve"> </w:t>
            </w:r>
            <w:proofErr w:type="spellStart"/>
            <w:r w:rsidRPr="00AD3837">
              <w:rPr>
                <w:i/>
                <w:iCs/>
              </w:rPr>
              <w:t>apiculatum</w:t>
            </w:r>
            <w:proofErr w:type="spellEnd"/>
            <w:r w:rsidRPr="0065690F">
              <w:t xml:space="preserve"> Ant Larvae Reveals Potential Functions Related to Their Nutritional Value. Food Research International, 109, 497–505.</w:t>
            </w:r>
          </w:p>
          <w:p w14:paraId="77BD8A67" w14:textId="3EA679FA" w:rsidR="001B752B" w:rsidRPr="0065690F" w:rsidRDefault="005667E1" w:rsidP="00AD3837">
            <w:pPr>
              <w:keepNext/>
              <w:keepLines/>
              <w:ind w:left="344"/>
            </w:pPr>
            <w:hyperlink r:id="rId10" w:tgtFrame="_blank" w:history="1">
              <w:r w:rsidR="00A21A19" w:rsidRPr="0065690F">
                <w:rPr>
                  <w:color w:val="0000FF"/>
                  <w:u w:val="single"/>
                </w:rPr>
                <w:t>https://doi.org/10.1016/j.foodres.2018.04.049</w:t>
              </w:r>
            </w:hyperlink>
          </w:p>
          <w:p w14:paraId="3D7392D2" w14:textId="5829C339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Okyere, A.A. (2023) Food Safety Management of Insect-Based Foods.</w:t>
            </w:r>
            <w:r w:rsidR="00AD3837">
              <w:t xml:space="preserve"> </w:t>
            </w:r>
            <w:r w:rsidRPr="0065690F">
              <w:t xml:space="preserve">In: Andersen V, </w:t>
            </w:r>
            <w:proofErr w:type="spellStart"/>
            <w:r w:rsidRPr="0065690F">
              <w:t>Lelieveld</w:t>
            </w:r>
            <w:proofErr w:type="spellEnd"/>
            <w:r w:rsidRPr="0065690F">
              <w:t xml:space="preserve"> H, and </w:t>
            </w:r>
            <w:proofErr w:type="spellStart"/>
            <w:r w:rsidRPr="0065690F">
              <w:t>Motarjemi</w:t>
            </w:r>
            <w:proofErr w:type="spellEnd"/>
            <w:r w:rsidRPr="0065690F">
              <w:t xml:space="preserve"> Y, editors. Food Safety Management: A Practical Guide for the Food Industry, 2</w:t>
            </w:r>
            <w:r w:rsidRPr="00AD3837">
              <w:rPr>
                <w:vertAlign w:val="superscript"/>
              </w:rPr>
              <w:t>nd</w:t>
            </w:r>
            <w:r w:rsidR="00AD3837">
              <w:t xml:space="preserve"> </w:t>
            </w:r>
            <w:r w:rsidRPr="0065690F">
              <w:t xml:space="preserve">Edition. Academic Press/ Elsevier Inc., London, United Kingdom; San Diego, CA, USA. p. 223–33.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https://doi.org/10.1016/B978-0-12-820013-1.00036-X</w:t>
              </w:r>
            </w:hyperlink>
          </w:p>
          <w:p w14:paraId="15D45071" w14:textId="55335279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EFSA. (2015) Risk Profile Related</w:t>
            </w:r>
            <w:r w:rsidR="00AD3837">
              <w:t xml:space="preserve"> </w:t>
            </w:r>
            <w:r w:rsidRPr="0065690F">
              <w:t xml:space="preserve">to Production and Consumption of Insects as Food and Feed. EFSA Journal, 13, 4257(1-60).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https://doi.org/10.2903/j.efsa.2015.4257</w:t>
              </w:r>
            </w:hyperlink>
          </w:p>
          <w:p w14:paraId="0D1EC3D7" w14:textId="03F0CB36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van Huis, A. (2013) Edible Insects: Future</w:t>
            </w:r>
            <w:r w:rsidR="00AD3837">
              <w:t xml:space="preserve"> </w:t>
            </w:r>
            <w:r w:rsidRPr="0065690F">
              <w:t>Prospects for Food and Feed Security [Internet]. Food and Agriculture Organization of the United Nations (FAO), Rome, Italy.</w:t>
            </w:r>
          </w:p>
          <w:p w14:paraId="704BB8D7" w14:textId="07A33C58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Eilenberg, J., </w:t>
            </w:r>
            <w:proofErr w:type="spellStart"/>
            <w:r w:rsidRPr="0065690F">
              <w:t>Vlak,J</w:t>
            </w:r>
            <w:proofErr w:type="spellEnd"/>
            <w:r w:rsidRPr="0065690F">
              <w:t xml:space="preserve">., Nielsen-Leroux, C., </w:t>
            </w:r>
            <w:proofErr w:type="spellStart"/>
            <w:r w:rsidRPr="0065690F">
              <w:t>Cappellozza</w:t>
            </w:r>
            <w:proofErr w:type="spellEnd"/>
            <w:r w:rsidRPr="0065690F">
              <w:t>, S. and Jensen,</w:t>
            </w:r>
            <w:r w:rsidR="00AD3837">
              <w:t xml:space="preserve"> </w:t>
            </w:r>
            <w:r w:rsidRPr="0065690F">
              <w:t>A.B. (2015) Diseases</w:t>
            </w:r>
            <w:r w:rsidR="00AD3837">
              <w:t xml:space="preserve"> </w:t>
            </w:r>
            <w:r w:rsidRPr="0065690F">
              <w:t xml:space="preserve">in Insects Produced for Food and Feed. Journal of Insects as Food and Feed, 1, 87–102.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https://doi.org/10.3920/JIFF2014.0022</w:t>
              </w:r>
            </w:hyperlink>
          </w:p>
          <w:p w14:paraId="23FEF09D" w14:textId="1C4EA362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24AD5">
              <w:rPr>
                <w:lang w:val="fr-CH"/>
              </w:rPr>
              <w:t>Cappellozza</w:t>
            </w:r>
            <w:proofErr w:type="spellEnd"/>
            <w:r w:rsidRPr="00624AD5">
              <w:rPr>
                <w:lang w:val="fr-CH"/>
              </w:rPr>
              <w:t xml:space="preserve">, S., </w:t>
            </w:r>
            <w:proofErr w:type="spellStart"/>
            <w:r w:rsidRPr="00624AD5">
              <w:rPr>
                <w:lang w:val="fr-CH"/>
              </w:rPr>
              <w:t>Saviane</w:t>
            </w:r>
            <w:proofErr w:type="spellEnd"/>
            <w:r w:rsidRPr="00624AD5">
              <w:rPr>
                <w:lang w:val="fr-CH"/>
              </w:rPr>
              <w:t xml:space="preserve">, A., </w:t>
            </w:r>
            <w:proofErr w:type="spellStart"/>
            <w:r w:rsidRPr="00624AD5">
              <w:rPr>
                <w:lang w:val="fr-CH"/>
              </w:rPr>
              <w:t>Tettamanti</w:t>
            </w:r>
            <w:proofErr w:type="spellEnd"/>
            <w:r w:rsidRPr="00624AD5">
              <w:rPr>
                <w:lang w:val="fr-CH"/>
              </w:rPr>
              <w:t xml:space="preserve">, G., </w:t>
            </w:r>
            <w:proofErr w:type="spellStart"/>
            <w:r w:rsidRPr="00624AD5">
              <w:rPr>
                <w:lang w:val="fr-CH"/>
              </w:rPr>
              <w:t>Squadrin</w:t>
            </w:r>
            <w:proofErr w:type="spellEnd"/>
            <w:r w:rsidRPr="00624AD5">
              <w:rPr>
                <w:lang w:val="fr-CH"/>
              </w:rPr>
              <w:t xml:space="preserve">, M., </w:t>
            </w:r>
            <w:proofErr w:type="spellStart"/>
            <w:r w:rsidRPr="00624AD5">
              <w:rPr>
                <w:lang w:val="fr-CH"/>
              </w:rPr>
              <w:t>Vendramin</w:t>
            </w:r>
            <w:proofErr w:type="spellEnd"/>
            <w:r w:rsidRPr="00624AD5">
              <w:rPr>
                <w:lang w:val="fr-CH"/>
              </w:rPr>
              <w:t xml:space="preserve">, E., </w:t>
            </w:r>
            <w:proofErr w:type="spellStart"/>
            <w:r w:rsidRPr="00624AD5">
              <w:rPr>
                <w:lang w:val="fr-CH"/>
              </w:rPr>
              <w:t>Paolucci</w:t>
            </w:r>
            <w:proofErr w:type="spellEnd"/>
            <w:r w:rsidRPr="00624AD5">
              <w:rPr>
                <w:lang w:val="fr-CH"/>
              </w:rPr>
              <w:t xml:space="preserve">, P. et al. </w:t>
            </w:r>
            <w:r w:rsidRPr="0065690F">
              <w:t xml:space="preserve">(2011) Identification of </w:t>
            </w:r>
            <w:r w:rsidRPr="00AD3837">
              <w:rPr>
                <w:i/>
                <w:iCs/>
              </w:rPr>
              <w:t xml:space="preserve">Enterococcus </w:t>
            </w:r>
            <w:proofErr w:type="spellStart"/>
            <w:r w:rsidRPr="00AD3837">
              <w:rPr>
                <w:i/>
                <w:iCs/>
              </w:rPr>
              <w:t>mundtiias</w:t>
            </w:r>
            <w:proofErr w:type="spellEnd"/>
            <w:r w:rsidRPr="0065690F">
              <w:t xml:space="preserve"> a pathogenic agent involved</w:t>
            </w:r>
            <w:r w:rsidR="00AD3837">
              <w:t xml:space="preserve"> </w:t>
            </w:r>
            <w:r w:rsidRPr="0065690F">
              <w:t xml:space="preserve">in the "flacherie" disease in </w:t>
            </w:r>
            <w:r w:rsidRPr="00AD3837">
              <w:rPr>
                <w:i/>
                <w:iCs/>
              </w:rPr>
              <w:t>Bombyx mori</w:t>
            </w:r>
            <w:r w:rsidRPr="0065690F">
              <w:t xml:space="preserve"> L. larvae reared on artificial diet. Journal of Invertebrate Pathology, 106, 386–93. </w:t>
            </w:r>
            <w:hyperlink r:id="rId14" w:tgtFrame="_blank" w:history="1">
              <w:r w:rsidRPr="0065690F">
                <w:rPr>
                  <w:color w:val="0000FF"/>
                  <w:u w:val="single"/>
                </w:rPr>
                <w:t>https://doi.org/10.1016/j.jip.2010.12.007</w:t>
              </w:r>
            </w:hyperlink>
          </w:p>
          <w:p w14:paraId="06618F14" w14:textId="77777777" w:rsidR="001B752B" w:rsidRPr="00624AD5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  <w:rPr>
                <w:lang w:val="es-ES"/>
              </w:rPr>
            </w:pPr>
            <w:r w:rsidRPr="0065690F">
              <w:t xml:space="preserve">Hirose, E., Panizzi, A.R. and </w:t>
            </w:r>
            <w:proofErr w:type="spellStart"/>
            <w:r w:rsidRPr="0065690F">
              <w:t>Cattelan</w:t>
            </w:r>
            <w:proofErr w:type="spellEnd"/>
            <w:r w:rsidRPr="0065690F">
              <w:t xml:space="preserve">, A.J. (2006) Potential use of antibiotic to improve performance of laboratory-reared </w:t>
            </w:r>
            <w:proofErr w:type="spellStart"/>
            <w:r w:rsidRPr="00AD3837">
              <w:rPr>
                <w:i/>
                <w:iCs/>
              </w:rPr>
              <w:t>Nezara</w:t>
            </w:r>
            <w:proofErr w:type="spellEnd"/>
            <w:r w:rsidRPr="00AD3837">
              <w:rPr>
                <w:i/>
                <w:iCs/>
              </w:rPr>
              <w:t xml:space="preserve"> </w:t>
            </w:r>
            <w:proofErr w:type="spellStart"/>
            <w:r w:rsidRPr="00AD3837">
              <w:rPr>
                <w:i/>
                <w:iCs/>
              </w:rPr>
              <w:t>viridula</w:t>
            </w:r>
            <w:proofErr w:type="spellEnd"/>
            <w:r w:rsidRPr="0065690F">
              <w:t xml:space="preserve"> (L.) </w:t>
            </w:r>
            <w:r w:rsidRPr="00624AD5">
              <w:rPr>
                <w:lang w:val="es-ES"/>
              </w:rPr>
              <w:t>(</w:t>
            </w:r>
            <w:proofErr w:type="spellStart"/>
            <w:r w:rsidRPr="00624AD5">
              <w:rPr>
                <w:lang w:val="es-ES"/>
              </w:rPr>
              <w:t>Heteroptera</w:t>
            </w:r>
            <w:proofErr w:type="spellEnd"/>
            <w:r w:rsidRPr="00624AD5">
              <w:rPr>
                <w:lang w:val="es-ES"/>
              </w:rPr>
              <w:t xml:space="preserve">: </w:t>
            </w:r>
            <w:proofErr w:type="spellStart"/>
            <w:r w:rsidRPr="00624AD5">
              <w:rPr>
                <w:lang w:val="es-ES"/>
              </w:rPr>
              <w:t>Pentatomidae</w:t>
            </w:r>
            <w:proofErr w:type="spellEnd"/>
            <w:r w:rsidRPr="00624AD5">
              <w:rPr>
                <w:lang w:val="es-ES"/>
              </w:rPr>
              <w:t xml:space="preserve">). Neotropical </w:t>
            </w:r>
            <w:proofErr w:type="spellStart"/>
            <w:r w:rsidRPr="00624AD5">
              <w:rPr>
                <w:lang w:val="es-ES"/>
              </w:rPr>
              <w:t>Entomology</w:t>
            </w:r>
            <w:proofErr w:type="spellEnd"/>
            <w:r w:rsidRPr="00624AD5">
              <w:rPr>
                <w:lang w:val="es-ES"/>
              </w:rPr>
              <w:t xml:space="preserve">, </w:t>
            </w:r>
            <w:proofErr w:type="spellStart"/>
            <w:r w:rsidRPr="00624AD5">
              <w:rPr>
                <w:lang w:val="es-ES"/>
              </w:rPr>
              <w:t>Sociedade</w:t>
            </w:r>
            <w:proofErr w:type="spellEnd"/>
            <w:r w:rsidRPr="00624AD5">
              <w:rPr>
                <w:lang w:val="es-ES"/>
              </w:rPr>
              <w:t xml:space="preserve"> Entomológica do Brasil. 35, 279–81. </w:t>
            </w:r>
            <w:hyperlink r:id="rId15" w:tgtFrame="_blank" w:history="1">
              <w:r w:rsidRPr="00624AD5">
                <w:rPr>
                  <w:color w:val="0000FF"/>
                  <w:u w:val="single"/>
                  <w:lang w:val="es-ES"/>
                </w:rPr>
                <w:t>https://doi.org/10.1590/S1519-</w:t>
              </w:r>
            </w:hyperlink>
            <w:r w:rsidRPr="00624AD5">
              <w:rPr>
                <w:lang w:val="es-ES"/>
              </w:rPr>
              <w:t xml:space="preserve"> 566X2006000200022</w:t>
            </w:r>
          </w:p>
          <w:p w14:paraId="67BAB626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Brinker, P., Fontaine, M.C., </w:t>
            </w:r>
            <w:proofErr w:type="spellStart"/>
            <w:r w:rsidRPr="0065690F">
              <w:t>Beukeboom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L.W</w:t>
            </w:r>
            <w:proofErr w:type="spellEnd"/>
            <w:r w:rsidRPr="0065690F">
              <w:t xml:space="preserve">. and </w:t>
            </w:r>
            <w:proofErr w:type="spellStart"/>
            <w:r w:rsidRPr="0065690F">
              <w:t>Salles,J.F</w:t>
            </w:r>
            <w:proofErr w:type="spellEnd"/>
            <w:r w:rsidRPr="0065690F">
              <w:t xml:space="preserve">. (2019) Host, Symbionts, and the Microbiome: The Missing Tripartite Interaction. Trends in Microbiology, Elsevier. 27, 480–8. </w:t>
            </w:r>
            <w:hyperlink r:id="rId16" w:tgtFrame="_blank" w:history="1">
              <w:r w:rsidRPr="0065690F">
                <w:rPr>
                  <w:color w:val="0000FF"/>
                  <w:u w:val="single"/>
                </w:rPr>
                <w:t>https://doi.org/10.1016/j.tim.2019.02.002</w:t>
              </w:r>
            </w:hyperlink>
          </w:p>
          <w:p w14:paraId="00EABF61" w14:textId="0FDEAEE9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Gurung, K., Wertheim, B. and Falcao Salles, J. (2019) The microbiome of pest insects:</w:t>
            </w:r>
            <w:r w:rsidR="00AD3837">
              <w:t xml:space="preserve"> </w:t>
            </w:r>
            <w:r w:rsidRPr="0065690F">
              <w:t xml:space="preserve">it is not just bacteria. </w:t>
            </w:r>
            <w:proofErr w:type="spellStart"/>
            <w:r w:rsidRPr="00AD3837">
              <w:t>Entomologia</w:t>
            </w:r>
            <w:proofErr w:type="spellEnd"/>
            <w:r w:rsidRPr="00AD3837">
              <w:t xml:space="preserve"> </w:t>
            </w:r>
            <w:proofErr w:type="spellStart"/>
            <w:r w:rsidRPr="00AD3837">
              <w:t>Experimentalis</w:t>
            </w:r>
            <w:proofErr w:type="spellEnd"/>
            <w:r w:rsidRPr="0065690F">
              <w:t xml:space="preserve"> et </w:t>
            </w:r>
            <w:proofErr w:type="spellStart"/>
            <w:r w:rsidRPr="0065690F">
              <w:t>Applicata</w:t>
            </w:r>
            <w:proofErr w:type="spellEnd"/>
            <w:r w:rsidRPr="0065690F">
              <w:t xml:space="preserve">, 167, 156–70. </w:t>
            </w:r>
            <w:hyperlink r:id="rId17" w:tgtFrame="_blank" w:history="1">
              <w:r w:rsidRPr="0065690F">
                <w:rPr>
                  <w:color w:val="0000FF"/>
                  <w:u w:val="single"/>
                </w:rPr>
                <w:t>https://doi.org/10.1111/eea.12768</w:t>
              </w:r>
            </w:hyperlink>
          </w:p>
          <w:p w14:paraId="48BC8B1C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Dicke</w:t>
            </w:r>
            <w:proofErr w:type="spellEnd"/>
            <w:r w:rsidRPr="0065690F">
              <w:t xml:space="preserve">, M., Eilenberg, J., Salles, </w:t>
            </w:r>
            <w:proofErr w:type="spellStart"/>
            <w:r w:rsidRPr="0065690F">
              <w:t>J.F.,Jensen</w:t>
            </w:r>
            <w:proofErr w:type="spellEnd"/>
            <w:r w:rsidRPr="0065690F">
              <w:t xml:space="preserve">, A.B., </w:t>
            </w:r>
            <w:proofErr w:type="spellStart"/>
            <w:r w:rsidRPr="0065690F">
              <w:t>Lecocq,A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Pijlman</w:t>
            </w:r>
            <w:proofErr w:type="spellEnd"/>
            <w:r w:rsidRPr="0065690F">
              <w:t xml:space="preserve">, G.P. et al. (2020) Edible insects unlikely to contribute to transmission of coronavirus SARS-CoV-2. Journal of Insects as Food and Feed, 6, 333–9. </w:t>
            </w:r>
            <w:hyperlink r:id="rId18" w:tgtFrame="_blank" w:history="1">
              <w:r w:rsidRPr="0065690F">
                <w:rPr>
                  <w:color w:val="0000FF"/>
                  <w:u w:val="single"/>
                </w:rPr>
                <w:t>https://doi.org/10.3920/JIFF2020.0039</w:t>
              </w:r>
            </w:hyperlink>
          </w:p>
          <w:p w14:paraId="043AE57B" w14:textId="346FA2A1" w:rsidR="00AD3837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Marshall, </w:t>
            </w:r>
            <w:proofErr w:type="spellStart"/>
            <w:r w:rsidRPr="0065690F">
              <w:t>D.L</w:t>
            </w:r>
            <w:proofErr w:type="spellEnd"/>
            <w:r w:rsidRPr="0065690F">
              <w:t>., Dickson, J.S. and Nguyen, N.H. (2016) Ensuring Food Safety in Insect Based Foods: Mitigating Microbiological and Other Foodborne Hazards. In: Dossey AT, Morales- Ramos JA, and Rojas MG, editors. Insects as Sustainable Food Ingredients: Production, Processing and Food Applications, Academic Press, London,</w:t>
            </w:r>
            <w:r>
              <w:t xml:space="preserve"> </w:t>
            </w:r>
            <w:r w:rsidRPr="0065690F">
              <w:t>United</w:t>
            </w:r>
            <w:r>
              <w:t> </w:t>
            </w:r>
            <w:r w:rsidRPr="0065690F">
              <w:t>Kingdom; San Diego, CA, USA.</w:t>
            </w:r>
            <w:r>
              <w:t xml:space="preserve"> </w:t>
            </w:r>
            <w:r w:rsidRPr="0065690F">
              <w:t>p. 223–53.</w:t>
            </w:r>
          </w:p>
          <w:p w14:paraId="043184B9" w14:textId="62825B66" w:rsidR="001B752B" w:rsidRPr="0065690F" w:rsidRDefault="005667E1" w:rsidP="00AD3837">
            <w:pPr>
              <w:keepNext/>
              <w:keepLines/>
              <w:ind w:left="344"/>
            </w:pPr>
            <w:hyperlink r:id="rId19" w:tgtFrame="_blank" w:history="1">
              <w:r w:rsidR="00A21A19" w:rsidRPr="0065690F">
                <w:rPr>
                  <w:color w:val="0000FF"/>
                  <w:u w:val="single"/>
                </w:rPr>
                <w:t>https://doi.org/10.1016/B978-0-12-802856-8.00008-9</w:t>
              </w:r>
            </w:hyperlink>
          </w:p>
          <w:p w14:paraId="7ABD5A16" w14:textId="3198A3E5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Igbabul</w:t>
            </w:r>
            <w:proofErr w:type="spellEnd"/>
            <w:r w:rsidRPr="0065690F">
              <w:t xml:space="preserve">, B.D., </w:t>
            </w:r>
            <w:proofErr w:type="spellStart"/>
            <w:r w:rsidRPr="0065690F">
              <w:t>Agude</w:t>
            </w:r>
            <w:proofErr w:type="spellEnd"/>
            <w:r w:rsidRPr="0065690F">
              <w:t xml:space="preserve">, C. and Inyang, C.U. (2015) Nutritional and Microbial Quality of Dried Larva of </w:t>
            </w:r>
            <w:proofErr w:type="spellStart"/>
            <w:r w:rsidRPr="00AD3837">
              <w:rPr>
                <w:i/>
                <w:iCs/>
              </w:rPr>
              <w:t>Cirina</w:t>
            </w:r>
            <w:proofErr w:type="spellEnd"/>
            <w:r w:rsidRPr="00AD3837">
              <w:rPr>
                <w:i/>
                <w:iCs/>
              </w:rPr>
              <w:t xml:space="preserve"> </w:t>
            </w:r>
            <w:proofErr w:type="spellStart"/>
            <w:r w:rsidRPr="00AD3837">
              <w:rPr>
                <w:i/>
                <w:iCs/>
              </w:rPr>
              <w:t>forda</w:t>
            </w:r>
            <w:proofErr w:type="spellEnd"/>
            <w:r w:rsidRPr="0065690F">
              <w:t>.</w:t>
            </w:r>
            <w:r w:rsidR="00AD3837">
              <w:t xml:space="preserve"> </w:t>
            </w:r>
            <w:r w:rsidRPr="0065690F">
              <w:t>International</w:t>
            </w:r>
            <w:r w:rsidR="00AD3837">
              <w:t xml:space="preserve"> </w:t>
            </w:r>
            <w:r w:rsidRPr="0065690F">
              <w:t>Journal of Nutrition and Food Sciences, Science</w:t>
            </w:r>
            <w:r w:rsidR="00AD3837">
              <w:t xml:space="preserve"> </w:t>
            </w:r>
            <w:r w:rsidRPr="0065690F">
              <w:t xml:space="preserve">Publishing Group. 3, 602–6. </w:t>
            </w:r>
            <w:hyperlink r:id="rId20" w:tgtFrame="_blank" w:history="1">
              <w:r w:rsidRPr="0065690F">
                <w:rPr>
                  <w:color w:val="0000FF"/>
                  <w:u w:val="single"/>
                </w:rPr>
                <w:t>https://doi.org/10.11648/j.ijnfs.20140306.28</w:t>
              </w:r>
            </w:hyperlink>
          </w:p>
          <w:p w14:paraId="4D35F6A0" w14:textId="63FE596A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Braide, W., </w:t>
            </w:r>
            <w:proofErr w:type="spellStart"/>
            <w:r w:rsidRPr="0065690F">
              <w:t>Oranusi</w:t>
            </w:r>
            <w:proofErr w:type="spellEnd"/>
            <w:r w:rsidRPr="0065690F">
              <w:t xml:space="preserve">, S., </w:t>
            </w:r>
            <w:proofErr w:type="spellStart"/>
            <w:r w:rsidRPr="0065690F">
              <w:t>Iyen</w:t>
            </w:r>
            <w:proofErr w:type="spellEnd"/>
            <w:r w:rsidRPr="0065690F">
              <w:t xml:space="preserve">, I., </w:t>
            </w:r>
            <w:proofErr w:type="spellStart"/>
            <w:r w:rsidRPr="0065690F">
              <w:t>Oguoma</w:t>
            </w:r>
            <w:proofErr w:type="spellEnd"/>
            <w:r w:rsidRPr="0065690F">
              <w:t xml:space="preserve">, O., </w:t>
            </w:r>
            <w:proofErr w:type="spellStart"/>
            <w:r w:rsidRPr="0065690F">
              <w:t>Akobondu</w:t>
            </w:r>
            <w:proofErr w:type="spellEnd"/>
            <w:r w:rsidRPr="0065690F">
              <w:t xml:space="preserve">, C. and </w:t>
            </w:r>
            <w:proofErr w:type="spellStart"/>
            <w:r w:rsidRPr="0065690F">
              <w:t>Nwaoguikpe</w:t>
            </w:r>
            <w:proofErr w:type="spellEnd"/>
            <w:r w:rsidRPr="0065690F">
              <w:t>, R. (2010) Microbiological quality</w:t>
            </w:r>
            <w:r w:rsidR="00AD3837">
              <w:t xml:space="preserve"> </w:t>
            </w:r>
            <w:r w:rsidRPr="0065690F">
              <w:t>of an edible caterpillar of an emperor</w:t>
            </w:r>
            <w:r w:rsidR="00AD3837">
              <w:t xml:space="preserve"> </w:t>
            </w:r>
            <w:r w:rsidRPr="0065690F">
              <w:t xml:space="preserve">moth, </w:t>
            </w:r>
            <w:proofErr w:type="spellStart"/>
            <w:r w:rsidRPr="00AD3837">
              <w:rPr>
                <w:i/>
                <w:iCs/>
              </w:rPr>
              <w:t>Bunaea</w:t>
            </w:r>
            <w:proofErr w:type="spellEnd"/>
            <w:r w:rsidRPr="00AD3837">
              <w:rPr>
                <w:i/>
                <w:iCs/>
              </w:rPr>
              <w:t xml:space="preserve"> </w:t>
            </w:r>
            <w:proofErr w:type="spellStart"/>
            <w:r w:rsidRPr="00AD3837">
              <w:rPr>
                <w:i/>
                <w:iCs/>
              </w:rPr>
              <w:t>alcinoe</w:t>
            </w:r>
            <w:proofErr w:type="spellEnd"/>
            <w:r w:rsidRPr="0065690F">
              <w:t>.</w:t>
            </w:r>
            <w:r w:rsidR="00AD3837">
              <w:t xml:space="preserve"> </w:t>
            </w:r>
            <w:r w:rsidRPr="0065690F">
              <w:t>Journal of Ecology and the Natural Environment, 3, 176–80.</w:t>
            </w:r>
          </w:p>
          <w:p w14:paraId="6A3D109B" w14:textId="77777777" w:rsidR="00AD3837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Grabowski, N.T. and Klein, G. (2017) Microbiology of Cooked and Dried Edible Mediterranean Field Crickets (</w:t>
            </w:r>
            <w:proofErr w:type="spellStart"/>
            <w:r w:rsidRPr="00AD3837">
              <w:rPr>
                <w:i/>
                <w:iCs/>
              </w:rPr>
              <w:t>Gryllus</w:t>
            </w:r>
            <w:proofErr w:type="spellEnd"/>
            <w:r w:rsidRPr="00AD3837">
              <w:rPr>
                <w:i/>
                <w:iCs/>
              </w:rPr>
              <w:t xml:space="preserve"> </w:t>
            </w:r>
            <w:proofErr w:type="spellStart"/>
            <w:r w:rsidRPr="00AD3837">
              <w:rPr>
                <w:i/>
                <w:iCs/>
              </w:rPr>
              <w:t>bimaculatus</w:t>
            </w:r>
            <w:proofErr w:type="spellEnd"/>
            <w:r w:rsidRPr="0065690F">
              <w:t xml:space="preserve">) and </w:t>
            </w:r>
            <w:proofErr w:type="spellStart"/>
            <w:r w:rsidRPr="0065690F">
              <w:t>Superworms</w:t>
            </w:r>
            <w:proofErr w:type="spellEnd"/>
            <w:r w:rsidRPr="0065690F">
              <w:t xml:space="preserve"> (</w:t>
            </w:r>
            <w:proofErr w:type="spellStart"/>
            <w:r w:rsidRPr="00AD3837">
              <w:rPr>
                <w:i/>
                <w:iCs/>
              </w:rPr>
              <w:t>Zophobas</w:t>
            </w:r>
            <w:proofErr w:type="spellEnd"/>
            <w:r w:rsidRPr="00AD3837">
              <w:rPr>
                <w:i/>
                <w:iCs/>
              </w:rPr>
              <w:t xml:space="preserve"> </w:t>
            </w:r>
            <w:proofErr w:type="spellStart"/>
            <w:r w:rsidRPr="00AD3837">
              <w:rPr>
                <w:i/>
                <w:iCs/>
              </w:rPr>
              <w:t>atratus</w:t>
            </w:r>
            <w:proofErr w:type="spellEnd"/>
            <w:r w:rsidRPr="00AD3837">
              <w:t>)</w:t>
            </w:r>
            <w:r w:rsidRPr="00AD3837">
              <w:rPr>
                <w:i/>
                <w:iCs/>
              </w:rPr>
              <w:t xml:space="preserve"> </w:t>
            </w:r>
            <w:r w:rsidRPr="0065690F">
              <w:t xml:space="preserve">Submitted to Four Different Heating Treatments. Food Science and Technology International, SAGE Publications Ltd </w:t>
            </w:r>
            <w:proofErr w:type="spellStart"/>
            <w:r w:rsidRPr="0065690F">
              <w:t>STM</w:t>
            </w:r>
            <w:proofErr w:type="spellEnd"/>
            <w:r w:rsidRPr="0065690F">
              <w:t>. 23, 17–23.</w:t>
            </w:r>
          </w:p>
          <w:p w14:paraId="2A43430D" w14:textId="43B2F109" w:rsidR="001B752B" w:rsidRPr="0065690F" w:rsidRDefault="005667E1" w:rsidP="00AD3837">
            <w:pPr>
              <w:keepNext/>
              <w:keepLines/>
              <w:ind w:left="344"/>
            </w:pPr>
            <w:hyperlink r:id="rId21" w:tgtFrame="_blank" w:history="1">
              <w:r w:rsidR="00A21A19" w:rsidRPr="0065690F">
                <w:rPr>
                  <w:color w:val="0000FF"/>
                  <w:u w:val="single"/>
                </w:rPr>
                <w:t>https://doi.org/10.1177/1082013216652994</w:t>
              </w:r>
            </w:hyperlink>
          </w:p>
          <w:p w14:paraId="717004EA" w14:textId="7581433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24AD5">
              <w:rPr>
                <w:lang w:val="fr-CH"/>
              </w:rPr>
              <w:t>Wynants</w:t>
            </w:r>
            <w:proofErr w:type="spellEnd"/>
            <w:r w:rsidRPr="00624AD5">
              <w:rPr>
                <w:lang w:val="fr-CH"/>
              </w:rPr>
              <w:t xml:space="preserve">, E., </w:t>
            </w:r>
            <w:proofErr w:type="spellStart"/>
            <w:r w:rsidRPr="00624AD5">
              <w:rPr>
                <w:lang w:val="fr-CH"/>
              </w:rPr>
              <w:t>Crauwels</w:t>
            </w:r>
            <w:proofErr w:type="spellEnd"/>
            <w:r w:rsidRPr="00624AD5">
              <w:rPr>
                <w:lang w:val="fr-CH"/>
              </w:rPr>
              <w:t xml:space="preserve">, S., </w:t>
            </w:r>
            <w:proofErr w:type="spellStart"/>
            <w:r w:rsidRPr="00624AD5">
              <w:rPr>
                <w:lang w:val="fr-CH"/>
              </w:rPr>
              <w:t>Verreth</w:t>
            </w:r>
            <w:proofErr w:type="spellEnd"/>
            <w:r w:rsidRPr="00624AD5">
              <w:rPr>
                <w:lang w:val="fr-CH"/>
              </w:rPr>
              <w:t xml:space="preserve">, C., </w:t>
            </w:r>
            <w:proofErr w:type="spellStart"/>
            <w:r w:rsidRPr="00624AD5">
              <w:rPr>
                <w:lang w:val="fr-CH"/>
              </w:rPr>
              <w:t>Gianotten</w:t>
            </w:r>
            <w:proofErr w:type="spellEnd"/>
            <w:r w:rsidRPr="00624AD5">
              <w:rPr>
                <w:lang w:val="fr-CH"/>
              </w:rPr>
              <w:t xml:space="preserve">, N., </w:t>
            </w:r>
            <w:proofErr w:type="spellStart"/>
            <w:r w:rsidRPr="00624AD5">
              <w:rPr>
                <w:lang w:val="fr-CH"/>
              </w:rPr>
              <w:t>Lievens</w:t>
            </w:r>
            <w:proofErr w:type="spellEnd"/>
            <w:r w:rsidRPr="00624AD5">
              <w:rPr>
                <w:lang w:val="fr-CH"/>
              </w:rPr>
              <w:t xml:space="preserve">, B., Claes, J. et al. </w:t>
            </w:r>
            <w:r w:rsidRPr="0065690F">
              <w:t>(2018) Microbial dynamics during</w:t>
            </w:r>
            <w:r w:rsidR="00AD3837">
              <w:t xml:space="preserve"> </w:t>
            </w:r>
            <w:r w:rsidRPr="0065690F">
              <w:t>production of lesser</w:t>
            </w:r>
            <w:r w:rsidR="00AD3837">
              <w:t xml:space="preserve"> </w:t>
            </w:r>
            <w:r w:rsidRPr="0065690F">
              <w:t>meal</w:t>
            </w:r>
            <w:r w:rsidR="00AD3837">
              <w:t xml:space="preserve"> </w:t>
            </w:r>
            <w:r w:rsidRPr="0065690F">
              <w:t>worms (</w:t>
            </w:r>
            <w:proofErr w:type="spellStart"/>
            <w:r w:rsidRPr="00AD3837">
              <w:rPr>
                <w:i/>
                <w:iCs/>
              </w:rPr>
              <w:t>Alphitobius</w:t>
            </w:r>
            <w:proofErr w:type="spellEnd"/>
            <w:r w:rsidRPr="00AD3837">
              <w:rPr>
                <w:i/>
                <w:iCs/>
              </w:rPr>
              <w:t xml:space="preserve"> </w:t>
            </w:r>
            <w:proofErr w:type="spellStart"/>
            <w:r w:rsidRPr="00AD3837">
              <w:rPr>
                <w:i/>
                <w:iCs/>
              </w:rPr>
              <w:t>diaperinus</w:t>
            </w:r>
            <w:proofErr w:type="spellEnd"/>
            <w:r w:rsidRPr="0065690F">
              <w:t xml:space="preserve">) for human consumption at industrial scale. Food Microbiology, 70, 181–91. </w:t>
            </w:r>
            <w:hyperlink r:id="rId22" w:tgtFrame="_blank" w:history="1">
              <w:r w:rsidRPr="0065690F">
                <w:rPr>
                  <w:color w:val="0000FF"/>
                  <w:u w:val="single"/>
                </w:rPr>
                <w:t>https://doi.org/10.1016/j.fm.2017.09.012</w:t>
              </w:r>
            </w:hyperlink>
          </w:p>
          <w:p w14:paraId="717971E0" w14:textId="460E082B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Imathiu</w:t>
            </w:r>
            <w:proofErr w:type="spellEnd"/>
            <w:r w:rsidRPr="0065690F">
              <w:t>, S. (2020)</w:t>
            </w:r>
            <w:r w:rsidR="00AD3837">
              <w:t xml:space="preserve"> </w:t>
            </w:r>
            <w:r w:rsidRPr="0065690F">
              <w:t>Benefits and Food Safety Concerns</w:t>
            </w:r>
            <w:r w:rsidR="00AD3837">
              <w:t xml:space="preserve"> </w:t>
            </w:r>
            <w:r w:rsidRPr="0065690F">
              <w:t xml:space="preserve">Associated with Consumption of Edible Insects. NFS Journal, 18, 1–11. </w:t>
            </w:r>
            <w:hyperlink r:id="rId23" w:tgtFrame="_blank" w:history="1">
              <w:r w:rsidRPr="0065690F">
                <w:rPr>
                  <w:color w:val="0000FF"/>
                  <w:u w:val="single"/>
                </w:rPr>
                <w:t>https://doi.org/10.1016/j.nfs.2019.11.002</w:t>
              </w:r>
            </w:hyperlink>
          </w:p>
          <w:p w14:paraId="2D3F6FA5" w14:textId="77777777" w:rsidR="00AD3837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Brown, W.V., </w:t>
            </w:r>
            <w:proofErr w:type="spellStart"/>
            <w:r w:rsidRPr="0065690F">
              <w:t>Doyen,J.T</w:t>
            </w:r>
            <w:proofErr w:type="spellEnd"/>
            <w:r w:rsidRPr="0065690F">
              <w:t xml:space="preserve">., Moore, B.P. and Lawrence, </w:t>
            </w:r>
            <w:proofErr w:type="spellStart"/>
            <w:r w:rsidRPr="0065690F">
              <w:t>J.F</w:t>
            </w:r>
            <w:proofErr w:type="spellEnd"/>
            <w:r w:rsidRPr="0065690F">
              <w:t>. (1992) Chemical</w:t>
            </w:r>
            <w:r>
              <w:t xml:space="preserve"> </w:t>
            </w:r>
            <w:r w:rsidRPr="0065690F">
              <w:t xml:space="preserve">Composition and Taxonomic Significance of Defensive Secretions of Some Australian </w:t>
            </w:r>
            <w:proofErr w:type="spellStart"/>
            <w:r w:rsidRPr="0065690F">
              <w:t>Tenebrionidae</w:t>
            </w:r>
            <w:proofErr w:type="spellEnd"/>
            <w:r w:rsidRPr="0065690F">
              <w:t xml:space="preserve"> (coleoptera). Australian Journal of Entomology, 31, 79–89.</w:t>
            </w:r>
          </w:p>
          <w:p w14:paraId="5B129BBB" w14:textId="4FC6E48C" w:rsidR="001B752B" w:rsidRPr="00AD3837" w:rsidRDefault="00A21A19" w:rsidP="00AD3837">
            <w:pPr>
              <w:keepNext/>
              <w:keepLines/>
              <w:ind w:left="344"/>
              <w:rPr>
                <w:lang w:val="fr-CH"/>
              </w:rPr>
            </w:pPr>
            <w:r w:rsidRPr="00AD3837">
              <w:rPr>
                <w:lang w:val="fr-CH"/>
              </w:rPr>
              <w:t>https://doi.org/10.1111/j.1440- 6055.1992.tb00461.x</w:t>
            </w:r>
          </w:p>
          <w:p w14:paraId="037C2B7B" w14:textId="77777777" w:rsidR="00AD3837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Charlton, A.J., Dickinson, M., Wakefield, M., Fitches, E., </w:t>
            </w:r>
            <w:proofErr w:type="spellStart"/>
            <w:r w:rsidRPr="0065690F">
              <w:t>Kenis</w:t>
            </w:r>
            <w:proofErr w:type="spellEnd"/>
            <w:r w:rsidRPr="0065690F">
              <w:t>, M., Han, R. et al. (2015) Exploring the chemical</w:t>
            </w:r>
            <w:r>
              <w:t xml:space="preserve"> </w:t>
            </w:r>
            <w:r w:rsidRPr="0065690F">
              <w:t>safety of fly larvae as a source</w:t>
            </w:r>
            <w:r>
              <w:t xml:space="preserve"> </w:t>
            </w:r>
            <w:r w:rsidRPr="0065690F">
              <w:t>of protein for animal feed. Journal of Insects as Food and Feed, 1, 7–16.</w:t>
            </w:r>
          </w:p>
          <w:p w14:paraId="73ED2A6D" w14:textId="4D9CB133" w:rsidR="001B752B" w:rsidRPr="0065690F" w:rsidRDefault="005667E1" w:rsidP="00AD3837">
            <w:pPr>
              <w:keepNext/>
              <w:keepLines/>
              <w:ind w:left="344"/>
            </w:pPr>
            <w:hyperlink r:id="rId24" w:tgtFrame="_blank" w:history="1">
              <w:r w:rsidR="00A21A19" w:rsidRPr="0065690F">
                <w:rPr>
                  <w:color w:val="0000FF"/>
                  <w:u w:val="single"/>
                </w:rPr>
                <w:t>https://doi.org/10.3920/JIFF2014.0020</w:t>
              </w:r>
            </w:hyperlink>
          </w:p>
          <w:p w14:paraId="537C6044" w14:textId="77777777" w:rsidR="00AD3837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Lindqvist, L. (1992)Accumulation of Cadmium,</w:t>
            </w:r>
            <w:r>
              <w:t xml:space="preserve"> </w:t>
            </w:r>
            <w:r w:rsidRPr="0065690F">
              <w:t>Copper, and Zinc in Five Species of Phytophagous Insects. Environmental Entomology, 21, 160–3.</w:t>
            </w:r>
          </w:p>
          <w:p w14:paraId="6C817B1A" w14:textId="6585E200" w:rsidR="001B752B" w:rsidRPr="0065690F" w:rsidRDefault="005667E1" w:rsidP="00AD3837">
            <w:pPr>
              <w:keepNext/>
              <w:keepLines/>
              <w:ind w:left="344"/>
            </w:pPr>
            <w:hyperlink r:id="rId25" w:tgtFrame="_blank" w:history="1">
              <w:r w:rsidR="00A21A19" w:rsidRPr="0065690F">
                <w:rPr>
                  <w:color w:val="0000FF"/>
                  <w:u w:val="single"/>
                </w:rPr>
                <w:t>https://doi.org/10.1093/ee/21.1.160</w:t>
              </w:r>
            </w:hyperlink>
          </w:p>
          <w:p w14:paraId="3E5C76AD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Zhuang, P., Zou, H. and Shu, W. (2009) </w:t>
            </w:r>
            <w:proofErr w:type="spellStart"/>
            <w:r w:rsidRPr="0065690F">
              <w:t>Biotransfer</w:t>
            </w:r>
            <w:proofErr w:type="spellEnd"/>
            <w:r w:rsidRPr="0065690F">
              <w:t xml:space="preserve"> of heavy metals along a soil-plant-insect- chicken food chain: Field study. Journal of Environmental Sciences, 21, 849–53. </w:t>
            </w:r>
            <w:hyperlink r:id="rId26" w:tgtFrame="_blank" w:history="1">
              <w:r w:rsidRPr="0065690F">
                <w:rPr>
                  <w:color w:val="0000FF"/>
                  <w:u w:val="single"/>
                </w:rPr>
                <w:t>https://doi.org/10.1016/S1001-0742</w:t>
              </w:r>
            </w:hyperlink>
            <w:r w:rsidRPr="0065690F">
              <w:t>(08)62351-7</w:t>
            </w:r>
          </w:p>
          <w:p w14:paraId="7C41A9C7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Zagrobelny</w:t>
            </w:r>
            <w:proofErr w:type="spellEnd"/>
            <w:r w:rsidRPr="0065690F">
              <w:t xml:space="preserve">, M., </w:t>
            </w:r>
            <w:proofErr w:type="spellStart"/>
            <w:r w:rsidRPr="0065690F">
              <w:t>Dreon</w:t>
            </w:r>
            <w:proofErr w:type="spellEnd"/>
            <w:r w:rsidRPr="0065690F">
              <w:t xml:space="preserve">, A.L., </w:t>
            </w:r>
            <w:proofErr w:type="spellStart"/>
            <w:r w:rsidRPr="0065690F">
              <w:t>Gomiero,T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Marcazzan</w:t>
            </w:r>
            <w:proofErr w:type="spellEnd"/>
            <w:r w:rsidRPr="0065690F">
              <w:t xml:space="preserve">, G.L., Glaring, M.A., </w:t>
            </w:r>
            <w:proofErr w:type="spellStart"/>
            <w:r w:rsidRPr="0065690F">
              <w:t>MøLler</w:t>
            </w:r>
            <w:proofErr w:type="spellEnd"/>
            <w:r w:rsidRPr="0065690F">
              <w:t xml:space="preserve">, B.L. et al. (2009) Toxic Moths: Source of a Truly Safe Delicacy. Journal of Ethnobiology, SAGE Publications. 29, 64–76. </w:t>
            </w:r>
            <w:hyperlink r:id="rId27" w:tgtFrame="_blank" w:history="1">
              <w:r w:rsidRPr="0065690F">
                <w:rPr>
                  <w:color w:val="0000FF"/>
                  <w:u w:val="single"/>
                </w:rPr>
                <w:t>https://doi.org/10.2993/0278-0771-29.1.64</w:t>
              </w:r>
            </w:hyperlink>
          </w:p>
          <w:p w14:paraId="7E1B3CD0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Berenbaum</w:t>
            </w:r>
            <w:proofErr w:type="spellEnd"/>
            <w:r w:rsidRPr="0065690F">
              <w:t>, M. (2012) Sequestered Plant Toxins and Insect Palatability.</w:t>
            </w:r>
          </w:p>
          <w:p w14:paraId="75F8EBC6" w14:textId="2A84605B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Duffey, S.S. (1980) Sequestration of Plant Natural</w:t>
            </w:r>
            <w:r w:rsidR="00AD3837">
              <w:t xml:space="preserve"> </w:t>
            </w:r>
            <w:r w:rsidRPr="0065690F">
              <w:t>Products by Insects.</w:t>
            </w:r>
            <w:r w:rsidR="00AD3837">
              <w:t xml:space="preserve"> </w:t>
            </w:r>
            <w:r w:rsidRPr="0065690F">
              <w:t xml:space="preserve">Annual Review of Entomology, 25, 447–77. </w:t>
            </w:r>
            <w:hyperlink r:id="rId28" w:tgtFrame="_blank" w:history="1">
              <w:r w:rsidRPr="0065690F">
                <w:rPr>
                  <w:color w:val="0000FF"/>
                  <w:u w:val="single"/>
                </w:rPr>
                <w:t>https://doi.org/10.1146/annurev.en.25.010180.002311</w:t>
              </w:r>
            </w:hyperlink>
          </w:p>
          <w:p w14:paraId="1CD24E94" w14:textId="77777777" w:rsidR="00AD3837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Nishida, R. (2002) Sequestration of Defensive Substances from Plants by Lepidoptera. Annual Review of Entomology, 47, 57–92.</w:t>
            </w:r>
          </w:p>
          <w:p w14:paraId="697A00A4" w14:textId="4B1D38E4" w:rsidR="001B752B" w:rsidRPr="0065690F" w:rsidRDefault="005667E1" w:rsidP="00AD3837">
            <w:pPr>
              <w:keepNext/>
              <w:keepLines/>
              <w:ind w:left="344"/>
            </w:pPr>
            <w:hyperlink r:id="rId29" w:tgtFrame="_blank" w:history="1">
              <w:r w:rsidR="00A21A19" w:rsidRPr="0065690F">
                <w:rPr>
                  <w:color w:val="0000FF"/>
                  <w:u w:val="single"/>
                </w:rPr>
                <w:t>https://doi.org/10.1146/annurev.ento.47.091201.145121</w:t>
              </w:r>
            </w:hyperlink>
          </w:p>
          <w:p w14:paraId="08777B35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Brower, L.P. (1969) Ecological Chemistry. Scientific American, 220, 22–9. </w:t>
            </w:r>
            <w:hyperlink r:id="rId30" w:tgtFrame="_blank" w:history="1">
              <w:r w:rsidRPr="0065690F">
                <w:rPr>
                  <w:color w:val="0000FF"/>
                  <w:u w:val="single"/>
                </w:rPr>
                <w:t>https://doi.org/10.1038/scientificamerican0269-22</w:t>
              </w:r>
            </w:hyperlink>
          </w:p>
          <w:p w14:paraId="6ABE5BBF" w14:textId="3B1C545A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Aliabadi</w:t>
            </w:r>
            <w:proofErr w:type="spellEnd"/>
            <w:r w:rsidRPr="0065690F">
              <w:t>, A., Renwick, J.A.A. and Whitman,</w:t>
            </w:r>
            <w:r w:rsidR="00AD3837">
              <w:t xml:space="preserve"> </w:t>
            </w:r>
            <w:proofErr w:type="spellStart"/>
            <w:r w:rsidRPr="0065690F">
              <w:t>D.W</w:t>
            </w:r>
            <w:proofErr w:type="spellEnd"/>
            <w:r w:rsidRPr="0065690F">
              <w:t xml:space="preserve">. (2002) Sequestration of glucosinolates by harlequin bug </w:t>
            </w:r>
            <w:proofErr w:type="spellStart"/>
            <w:r w:rsidRPr="00AD3837">
              <w:rPr>
                <w:i/>
                <w:iCs/>
              </w:rPr>
              <w:t>Murgantia</w:t>
            </w:r>
            <w:proofErr w:type="spellEnd"/>
            <w:r w:rsidRPr="00AD3837">
              <w:rPr>
                <w:i/>
                <w:iCs/>
              </w:rPr>
              <w:t xml:space="preserve"> </w:t>
            </w:r>
            <w:proofErr w:type="spellStart"/>
            <w:r w:rsidRPr="00AD3837">
              <w:rPr>
                <w:i/>
                <w:iCs/>
              </w:rPr>
              <w:t>histrionica</w:t>
            </w:r>
            <w:proofErr w:type="spellEnd"/>
            <w:r w:rsidRPr="0065690F">
              <w:t xml:space="preserve">. Journal of Chemical Ecology, 28, 1749–62. </w:t>
            </w:r>
            <w:hyperlink r:id="rId31" w:tgtFrame="_blank" w:history="1">
              <w:r w:rsidRPr="0065690F">
                <w:rPr>
                  <w:color w:val="0000FF"/>
                  <w:u w:val="single"/>
                </w:rPr>
                <w:t>https://doi.org/10.1023/a:1020505016637</w:t>
              </w:r>
            </w:hyperlink>
          </w:p>
          <w:p w14:paraId="23D290C5" w14:textId="48DCCC26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Blum, M.S. (1994) The Limits of Entomophagy: A Discretionary Gourmand</w:t>
            </w:r>
            <w:r w:rsidR="00AD3837">
              <w:t xml:space="preserve"> </w:t>
            </w:r>
            <w:r w:rsidRPr="0065690F">
              <w:t>in a World of Toxic Insects. The Food Insects Newsletter, 7.</w:t>
            </w:r>
          </w:p>
          <w:p w14:paraId="60089BFF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Crespo, R., </w:t>
            </w:r>
            <w:proofErr w:type="spellStart"/>
            <w:r w:rsidRPr="0065690F">
              <w:t>Villaverde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M.L</w:t>
            </w:r>
            <w:proofErr w:type="spellEnd"/>
            <w:r w:rsidRPr="0065690F">
              <w:t xml:space="preserve">., Girotti, J.R., </w:t>
            </w:r>
            <w:proofErr w:type="spellStart"/>
            <w:r w:rsidRPr="0065690F">
              <w:t>Güerci</w:t>
            </w:r>
            <w:proofErr w:type="spellEnd"/>
            <w:r w:rsidRPr="0065690F">
              <w:t xml:space="preserve">, A., Juárez, M.P. and de Bravo, M.G. (2011) Cytotoxic and genotoxic effects of defence secretion of </w:t>
            </w:r>
            <w:proofErr w:type="spellStart"/>
            <w:r w:rsidRPr="0065690F">
              <w:t>Ulomoides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dermestoides</w:t>
            </w:r>
            <w:proofErr w:type="spellEnd"/>
            <w:r w:rsidRPr="0065690F">
              <w:t xml:space="preserve"> on A549 cells.</w:t>
            </w:r>
          </w:p>
          <w:p w14:paraId="45557BF3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Journal of Ethnopharmacology, 136, 204–9. </w:t>
            </w:r>
            <w:hyperlink r:id="rId32" w:tgtFrame="_blank" w:history="1">
              <w:r w:rsidRPr="0065690F">
                <w:rPr>
                  <w:color w:val="0000FF"/>
                  <w:u w:val="single"/>
                </w:rPr>
                <w:t>https://doi.org/10.1016/j.jep.2011.04.056</w:t>
              </w:r>
            </w:hyperlink>
          </w:p>
          <w:p w14:paraId="7B80EBD8" w14:textId="5990A445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Schabel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H.G</w:t>
            </w:r>
            <w:proofErr w:type="spellEnd"/>
            <w:r w:rsidRPr="0065690F">
              <w:t xml:space="preserve">. (2010) Forest Insects as Food: A Global Review. In: Durst PB, Johnson DV, Leslie RN, and </w:t>
            </w:r>
            <w:proofErr w:type="spellStart"/>
            <w:r w:rsidRPr="0065690F">
              <w:t>Shono</w:t>
            </w:r>
            <w:proofErr w:type="spellEnd"/>
            <w:r w:rsidRPr="0065690F">
              <w:t xml:space="preserve"> K, editors. Forest Insects as Food: Humans Bite Back: Proceedings of a Workshop on Asia-Pacific Resources and Their Potential for Development, 19-21 February 2008, </w:t>
            </w:r>
            <w:proofErr w:type="spellStart"/>
            <w:r w:rsidRPr="0065690F">
              <w:t>ChiangMai</w:t>
            </w:r>
            <w:proofErr w:type="spellEnd"/>
            <w:r w:rsidRPr="0065690F">
              <w:t>, Thailand, Food and Agriculture Organization of the United Nations,</w:t>
            </w:r>
            <w:r w:rsidR="00AD3837">
              <w:t xml:space="preserve"> </w:t>
            </w:r>
            <w:r w:rsidRPr="0065690F">
              <w:t>Regional Office for Asia and the Pacific, Bangkok, Thailand. p. 37–64.</w:t>
            </w:r>
          </w:p>
          <w:p w14:paraId="1BE4C41E" w14:textId="5118A6B2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Mcmillian</w:t>
            </w:r>
            <w:proofErr w:type="spellEnd"/>
            <w:r w:rsidRPr="0065690F">
              <w:t>, W.W.,</w:t>
            </w:r>
            <w:proofErr w:type="spellStart"/>
            <w:r w:rsidRPr="0065690F">
              <w:t>Widstrom</w:t>
            </w:r>
            <w:proofErr w:type="spellEnd"/>
            <w:r w:rsidRPr="0065690F">
              <w:t>, N.W. and Wilson, D.M. (1981) Rearing</w:t>
            </w:r>
            <w:r w:rsidR="00AD3837">
              <w:t xml:space="preserve"> </w:t>
            </w:r>
            <w:r w:rsidRPr="0065690F">
              <w:t>the Maize Weevil1onMaize Genotypes When Aflatoxin-Producing</w:t>
            </w:r>
            <w:r w:rsidR="00AD3837">
              <w:t xml:space="preserve"> </w:t>
            </w:r>
            <w:r w:rsidRPr="00AD3837">
              <w:rPr>
                <w:i/>
                <w:iCs/>
              </w:rPr>
              <w:t>Aspergillus flavus</w:t>
            </w:r>
            <w:r w:rsidR="00AD3837">
              <w:t xml:space="preserve"> </w:t>
            </w:r>
            <w:r w:rsidRPr="0065690F">
              <w:t>and</w:t>
            </w:r>
            <w:r w:rsidR="00AD3837">
              <w:t xml:space="preserve"> </w:t>
            </w:r>
            <w:r w:rsidRPr="00AD3837">
              <w:rPr>
                <w:i/>
                <w:iCs/>
              </w:rPr>
              <w:t>A.</w:t>
            </w:r>
            <w:r w:rsidR="00AD3837" w:rsidRPr="00AD3837">
              <w:rPr>
                <w:i/>
                <w:iCs/>
              </w:rPr>
              <w:t> </w:t>
            </w:r>
            <w:proofErr w:type="spellStart"/>
            <w:r w:rsidRPr="00AD3837">
              <w:rPr>
                <w:i/>
                <w:iCs/>
              </w:rPr>
              <w:t>parasiticus</w:t>
            </w:r>
            <w:proofErr w:type="spellEnd"/>
            <w:r w:rsidR="00AD3837" w:rsidRPr="00AD3837">
              <w:rPr>
                <w:i/>
                <w:iCs/>
              </w:rPr>
              <w:t xml:space="preserve"> </w:t>
            </w:r>
            <w:r w:rsidRPr="00AD3837">
              <w:rPr>
                <w:i/>
                <w:iCs/>
              </w:rPr>
              <w:t>Isolates</w:t>
            </w:r>
            <w:r w:rsidRPr="0065690F">
              <w:t xml:space="preserve"> Were Present</w:t>
            </w:r>
            <w:r w:rsidR="00AD3837">
              <w:t xml:space="preserve"> </w:t>
            </w:r>
            <w:r w:rsidRPr="0065690F">
              <w:t xml:space="preserve">2. Environmental Entomology, 10, 760–2. </w:t>
            </w:r>
            <w:hyperlink r:id="rId33" w:tgtFrame="_blank" w:history="1">
              <w:r w:rsidRPr="0065690F">
                <w:rPr>
                  <w:color w:val="0000FF"/>
                  <w:u w:val="single"/>
                </w:rPr>
                <w:t>https://doi.org/10.1093/ee/10.5.760</w:t>
              </w:r>
            </w:hyperlink>
          </w:p>
          <w:p w14:paraId="3244761C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Babarinde</w:t>
            </w:r>
            <w:proofErr w:type="spellEnd"/>
            <w:r w:rsidRPr="0065690F">
              <w:t xml:space="preserve">, S.A., </w:t>
            </w:r>
            <w:proofErr w:type="spellStart"/>
            <w:r w:rsidRPr="0065690F">
              <w:t>Mvumi</w:t>
            </w:r>
            <w:proofErr w:type="spellEnd"/>
            <w:r w:rsidRPr="0065690F">
              <w:t xml:space="preserve">, B.M., </w:t>
            </w:r>
            <w:proofErr w:type="spellStart"/>
            <w:r w:rsidRPr="0065690F">
              <w:t>Babarinde</w:t>
            </w:r>
            <w:proofErr w:type="spellEnd"/>
            <w:r w:rsidRPr="0065690F">
              <w:t xml:space="preserve">, G.O., </w:t>
            </w:r>
            <w:proofErr w:type="spellStart"/>
            <w:r w:rsidRPr="0065690F">
              <w:t>Manditsera</w:t>
            </w:r>
            <w:proofErr w:type="spellEnd"/>
            <w:r w:rsidRPr="0065690F">
              <w:t xml:space="preserve">, F.A., Akande, T.O. and </w:t>
            </w:r>
            <w:proofErr w:type="spellStart"/>
            <w:r w:rsidRPr="0065690F">
              <w:t>Adepoju</w:t>
            </w:r>
            <w:proofErr w:type="spellEnd"/>
            <w:r w:rsidRPr="0065690F">
              <w:t>,</w:t>
            </w:r>
          </w:p>
          <w:p w14:paraId="0773E764" w14:textId="154AF23C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A.A. (2021) Insects</w:t>
            </w:r>
            <w:r w:rsidR="00AD3837">
              <w:t xml:space="preserve"> </w:t>
            </w:r>
            <w:r w:rsidRPr="0065690F">
              <w:t>in Food and Feed Systems</w:t>
            </w:r>
            <w:r w:rsidR="00AD3837">
              <w:t xml:space="preserve"> </w:t>
            </w:r>
            <w:r w:rsidRPr="0065690F">
              <w:t>in Sub-Saharan Africa:</w:t>
            </w:r>
            <w:r w:rsidR="00AD3837">
              <w:t xml:space="preserve"> </w:t>
            </w:r>
            <w:r w:rsidRPr="0065690F">
              <w:t xml:space="preserve">The Untapped Potentials. International Journal of Tropical Insect Science, 41, 1923–51. </w:t>
            </w:r>
            <w:hyperlink r:id="rId34" w:tgtFrame="_blank" w:history="1">
              <w:r w:rsidRPr="0065690F">
                <w:rPr>
                  <w:color w:val="0000FF"/>
                  <w:u w:val="single"/>
                </w:rPr>
                <w:t>https://doi.org/10.1007/s42690-020-00305-6</w:t>
              </w:r>
            </w:hyperlink>
          </w:p>
          <w:p w14:paraId="44508325" w14:textId="7DBA9BED" w:rsidR="00AD3837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Kunatsa</w:t>
            </w:r>
            <w:proofErr w:type="spellEnd"/>
            <w:r w:rsidRPr="0065690F">
              <w:t xml:space="preserve">, Y., </w:t>
            </w:r>
            <w:proofErr w:type="spellStart"/>
            <w:r w:rsidRPr="0065690F">
              <w:t>Chidewe</w:t>
            </w:r>
            <w:proofErr w:type="spellEnd"/>
            <w:r w:rsidRPr="0065690F">
              <w:t xml:space="preserve">, C. and </w:t>
            </w:r>
            <w:proofErr w:type="spellStart"/>
            <w:r w:rsidRPr="0065690F">
              <w:t>Zvidzai</w:t>
            </w:r>
            <w:proofErr w:type="spellEnd"/>
            <w:r w:rsidRPr="0065690F">
              <w:t>, C.J. (2020) Phytochemical and anti-nutrient composite from selected marginalized Zimbabwean edible insects</w:t>
            </w:r>
            <w:r>
              <w:t xml:space="preserve"> </w:t>
            </w:r>
            <w:r w:rsidRPr="0065690F">
              <w:t>and vegetables. Journal of Agriculture and Food Research, 2, 100027.</w:t>
            </w:r>
          </w:p>
          <w:p w14:paraId="0480AB4B" w14:textId="5FC4032C" w:rsidR="001B752B" w:rsidRPr="0065690F" w:rsidRDefault="005667E1" w:rsidP="00AD3837">
            <w:pPr>
              <w:keepNext/>
              <w:keepLines/>
              <w:ind w:left="344"/>
            </w:pPr>
            <w:hyperlink r:id="rId35" w:tgtFrame="_blank" w:history="1">
              <w:r w:rsidR="00A21A19" w:rsidRPr="0065690F">
                <w:rPr>
                  <w:color w:val="0000FF"/>
                  <w:u w:val="single"/>
                </w:rPr>
                <w:t>https://doi.org/10.1016/j.jafr.2020.100027</w:t>
              </w:r>
            </w:hyperlink>
          </w:p>
          <w:p w14:paraId="5738060E" w14:textId="50DE3BBC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Alamu</w:t>
            </w:r>
            <w:proofErr w:type="spellEnd"/>
            <w:r w:rsidRPr="0065690F">
              <w:t xml:space="preserve">, O., </w:t>
            </w:r>
            <w:proofErr w:type="spellStart"/>
            <w:r w:rsidRPr="0065690F">
              <w:t>Amao</w:t>
            </w:r>
            <w:proofErr w:type="spellEnd"/>
            <w:r w:rsidRPr="0065690F">
              <w:t xml:space="preserve">, A., </w:t>
            </w:r>
            <w:proofErr w:type="spellStart"/>
            <w:r w:rsidRPr="0065690F">
              <w:t>Nwokedi</w:t>
            </w:r>
            <w:proofErr w:type="spellEnd"/>
            <w:r w:rsidRPr="0065690F">
              <w:t xml:space="preserve">, C., </w:t>
            </w:r>
            <w:proofErr w:type="spellStart"/>
            <w:r w:rsidRPr="0065690F">
              <w:t>Oke</w:t>
            </w:r>
            <w:proofErr w:type="spellEnd"/>
            <w:r w:rsidRPr="0065690F">
              <w:t xml:space="preserve">, A. and </w:t>
            </w:r>
            <w:proofErr w:type="spellStart"/>
            <w:r w:rsidRPr="0065690F">
              <w:t>Lawal,I</w:t>
            </w:r>
            <w:proofErr w:type="spellEnd"/>
            <w:r w:rsidRPr="0065690F">
              <w:t>. (2013) Diversity</w:t>
            </w:r>
            <w:r w:rsidR="00AD3837">
              <w:t xml:space="preserve"> </w:t>
            </w:r>
            <w:r w:rsidRPr="0065690F">
              <w:t>and nutritional status of edible insects in Nigeria: A review. International</w:t>
            </w:r>
            <w:r w:rsidR="00AD3837">
              <w:t xml:space="preserve"> </w:t>
            </w:r>
            <w:r w:rsidRPr="0065690F">
              <w:t xml:space="preserve">Journal of </w:t>
            </w:r>
            <w:r w:rsidRPr="0065690F">
              <w:lastRenderedPageBreak/>
              <w:t xml:space="preserve">Biodiversity and Conservation, 5, 215–22. </w:t>
            </w:r>
            <w:hyperlink r:id="rId36" w:tgtFrame="_blank" w:history="1">
              <w:r w:rsidRPr="0065690F">
                <w:rPr>
                  <w:color w:val="0000FF"/>
                  <w:u w:val="single"/>
                </w:rPr>
                <w:t>https://doi.org/10.5897/IJBC12.121</w:t>
              </w:r>
            </w:hyperlink>
          </w:p>
          <w:p w14:paraId="586D3C30" w14:textId="392E4454" w:rsidR="000E256E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Ganguly, A., Chakravorty, R., Das, M., Gupta, M., Mandal, D.K., Haldar, P. et al. (2013) A preliminary study on the estimation of nutrients and anti-nutrients in </w:t>
            </w:r>
            <w:proofErr w:type="spellStart"/>
            <w:r w:rsidRPr="00AD3837">
              <w:rPr>
                <w:i/>
                <w:iCs/>
              </w:rPr>
              <w:t>Oedaleus</w:t>
            </w:r>
            <w:proofErr w:type="spellEnd"/>
            <w:r w:rsidRPr="00AD3837">
              <w:rPr>
                <w:i/>
                <w:iCs/>
              </w:rPr>
              <w:t xml:space="preserve"> </w:t>
            </w:r>
            <w:proofErr w:type="spellStart"/>
            <w:r w:rsidRPr="00AD3837">
              <w:rPr>
                <w:i/>
                <w:iCs/>
              </w:rPr>
              <w:t>abruptus</w:t>
            </w:r>
            <w:proofErr w:type="spellEnd"/>
            <w:r w:rsidRPr="0065690F">
              <w:t xml:space="preserve"> (Thunberg) (Orthoptera: Acrididae). International</w:t>
            </w:r>
            <w:r>
              <w:t xml:space="preserve"> </w:t>
            </w:r>
            <w:r w:rsidRPr="0065690F">
              <w:t>Journal of Nutrition</w:t>
            </w:r>
            <w:r>
              <w:t xml:space="preserve"> </w:t>
            </w:r>
            <w:r w:rsidRPr="0065690F">
              <w:t>and Metabolism, Academic Journals. 5, 50–6.</w:t>
            </w:r>
          </w:p>
          <w:p w14:paraId="1B4D2E91" w14:textId="304AFAA0" w:rsidR="001B752B" w:rsidRPr="0065690F" w:rsidRDefault="005667E1" w:rsidP="000E256E">
            <w:pPr>
              <w:keepNext/>
              <w:keepLines/>
              <w:ind w:left="344"/>
            </w:pPr>
            <w:hyperlink r:id="rId37" w:history="1">
              <w:r w:rsidR="00A21A19" w:rsidRPr="00FA7E9A">
                <w:rPr>
                  <w:rStyle w:val="Hyperlink"/>
                </w:rPr>
                <w:t>https://doi.org/10.5897/IJNAM12.022</w:t>
              </w:r>
            </w:hyperlink>
          </w:p>
          <w:p w14:paraId="7B001E3B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Omotoso</w:t>
            </w:r>
            <w:proofErr w:type="spellEnd"/>
            <w:r w:rsidRPr="0065690F">
              <w:t xml:space="preserve">, O.T. and </w:t>
            </w:r>
            <w:proofErr w:type="spellStart"/>
            <w:r w:rsidRPr="0065690F">
              <w:t>Adesola,A.A</w:t>
            </w:r>
            <w:proofErr w:type="spellEnd"/>
            <w:r w:rsidRPr="0065690F">
              <w:t>. (2018) Comparative studies of the nutritional composition of some insect orders. International Journal of Entomology and Nematology Research, 2, 1–9.</w:t>
            </w:r>
          </w:p>
          <w:p w14:paraId="4E94A80E" w14:textId="1A2977EA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Omotoso</w:t>
            </w:r>
            <w:proofErr w:type="spellEnd"/>
            <w:r w:rsidRPr="0065690F">
              <w:t xml:space="preserve">, O.T. (2015) Nutrient Composition, Mineral Analysis and Anti-nutrient Factors of </w:t>
            </w:r>
            <w:proofErr w:type="spellStart"/>
            <w:r w:rsidRPr="000E256E">
              <w:rPr>
                <w:i/>
                <w:iCs/>
              </w:rPr>
              <w:t>Oryctes</w:t>
            </w:r>
            <w:proofErr w:type="spellEnd"/>
            <w:r w:rsidRPr="000E256E">
              <w:rPr>
                <w:i/>
                <w:iCs/>
              </w:rPr>
              <w:t xml:space="preserve"> rhinoceros</w:t>
            </w:r>
            <w:r w:rsidRPr="0065690F">
              <w:t xml:space="preserve"> L. (</w:t>
            </w:r>
            <w:proofErr w:type="spellStart"/>
            <w:r w:rsidRPr="0065690F">
              <w:t>Scarabaeidae</w:t>
            </w:r>
            <w:proofErr w:type="spellEnd"/>
            <w:r w:rsidRPr="0065690F">
              <w:t xml:space="preserve">: Coleoptera) and Winged Termites, </w:t>
            </w:r>
            <w:proofErr w:type="spellStart"/>
            <w:r w:rsidRPr="0065690F">
              <w:t>Marcrotermes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nigeriensis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Sjostedt</w:t>
            </w:r>
            <w:proofErr w:type="spellEnd"/>
            <w:r w:rsidRPr="0065690F">
              <w:t>. (Termitidae: Isoptera). Current Journal</w:t>
            </w:r>
            <w:r>
              <w:t xml:space="preserve"> </w:t>
            </w:r>
            <w:r w:rsidRPr="0065690F">
              <w:t>of Applied Science</w:t>
            </w:r>
            <w:r>
              <w:t xml:space="preserve"> </w:t>
            </w:r>
            <w:r w:rsidRPr="0065690F">
              <w:t xml:space="preserve">and Technology, 8, 97–106. </w:t>
            </w:r>
            <w:hyperlink r:id="rId38" w:tgtFrame="_blank" w:history="1">
              <w:r w:rsidRPr="0065690F">
                <w:rPr>
                  <w:color w:val="0000FF"/>
                  <w:u w:val="single"/>
                </w:rPr>
                <w:t>https://doi.org/10.9734/BJAST/2015/15344</w:t>
              </w:r>
            </w:hyperlink>
          </w:p>
          <w:p w14:paraId="38000D35" w14:textId="672F52E3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Gachihi</w:t>
            </w:r>
            <w:proofErr w:type="spellEnd"/>
            <w:r w:rsidRPr="0065690F">
              <w:t xml:space="preserve">, A., Tanga, C., </w:t>
            </w:r>
            <w:proofErr w:type="spellStart"/>
            <w:r w:rsidRPr="0065690F">
              <w:t>Nyambaka</w:t>
            </w:r>
            <w:proofErr w:type="spellEnd"/>
            <w:r w:rsidRPr="0065690F">
              <w:t xml:space="preserve">, H. and </w:t>
            </w:r>
            <w:proofErr w:type="spellStart"/>
            <w:r w:rsidRPr="0065690F">
              <w:t>Kimiywe</w:t>
            </w:r>
            <w:proofErr w:type="spellEnd"/>
            <w:r w:rsidRPr="0065690F">
              <w:t>,</w:t>
            </w:r>
            <w:r>
              <w:t xml:space="preserve"> </w:t>
            </w:r>
            <w:r w:rsidRPr="0065690F">
              <w:t>J. (2023) Effect</w:t>
            </w:r>
            <w:r>
              <w:t xml:space="preserve"> </w:t>
            </w:r>
            <w:r w:rsidRPr="0065690F">
              <w:t>of processing methods</w:t>
            </w:r>
            <w:r>
              <w:t xml:space="preserve"> </w:t>
            </w:r>
            <w:r w:rsidRPr="0065690F">
              <w:t xml:space="preserve">on nutrient and anti-nutrient composition of grasshopper and termites. </w:t>
            </w:r>
            <w:proofErr w:type="spellStart"/>
            <w:r w:rsidRPr="0065690F">
              <w:t>CyTA</w:t>
            </w:r>
            <w:proofErr w:type="spellEnd"/>
            <w:r w:rsidRPr="0065690F">
              <w:t xml:space="preserve"> - Journal of Food</w:t>
            </w:r>
          </w:p>
          <w:p w14:paraId="75078836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Taylor &amp; Francis.21, 745–50. </w:t>
            </w:r>
            <w:hyperlink r:id="rId39" w:tgtFrame="_blank" w:history="1">
              <w:r w:rsidRPr="0065690F">
                <w:rPr>
                  <w:color w:val="0000FF"/>
                  <w:u w:val="single"/>
                </w:rPr>
                <w:t>https://doi.org/10.1080/19476337.2023.2281984</w:t>
              </w:r>
            </w:hyperlink>
          </w:p>
          <w:p w14:paraId="3D017747" w14:textId="124AFB48" w:rsidR="001B752B" w:rsidRPr="000E256E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Belluco</w:t>
            </w:r>
            <w:proofErr w:type="spellEnd"/>
            <w:r w:rsidRPr="0065690F">
              <w:t xml:space="preserve">, S., </w:t>
            </w:r>
            <w:proofErr w:type="spellStart"/>
            <w:r w:rsidRPr="0065690F">
              <w:t>Losasso</w:t>
            </w:r>
            <w:proofErr w:type="spellEnd"/>
            <w:r w:rsidRPr="0065690F">
              <w:t xml:space="preserve">, C., </w:t>
            </w:r>
            <w:proofErr w:type="spellStart"/>
            <w:r w:rsidRPr="0065690F">
              <w:t>Maggioletti</w:t>
            </w:r>
            <w:proofErr w:type="spellEnd"/>
            <w:r w:rsidRPr="0065690F">
              <w:t xml:space="preserve">, M., </w:t>
            </w:r>
            <w:proofErr w:type="spellStart"/>
            <w:r w:rsidRPr="0065690F">
              <w:t>Alonzi</w:t>
            </w:r>
            <w:proofErr w:type="spellEnd"/>
            <w:r w:rsidRPr="0065690F">
              <w:t>, C.C.,</w:t>
            </w:r>
            <w:r>
              <w:t xml:space="preserve"> </w:t>
            </w:r>
            <w:proofErr w:type="spellStart"/>
            <w:r w:rsidRPr="0065690F">
              <w:t>Paoletti</w:t>
            </w:r>
            <w:proofErr w:type="spellEnd"/>
            <w:r w:rsidRPr="0065690F">
              <w:t xml:space="preserve">, M.G. and Ricci, A. (2013) Edible Insects in a Food Safety and Nutritional Perspective: A Critical Review. Comprehensive Reviews in Food Science and Food Safety, 12, 296–313. </w:t>
            </w:r>
            <w:r w:rsidRPr="000E256E">
              <w:t>https://doi.org/10.1111/1541- 4337.12014</w:t>
            </w:r>
          </w:p>
          <w:p w14:paraId="7C49BBC7" w14:textId="25966E46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0E256E">
              <w:t>Cloutier, J. (2015) Edible</w:t>
            </w:r>
            <w:r>
              <w:t xml:space="preserve"> </w:t>
            </w:r>
            <w:r w:rsidRPr="000E256E">
              <w:t>Insects</w:t>
            </w:r>
            <w:r w:rsidRPr="0065690F">
              <w:t xml:space="preserve"> in Africa</w:t>
            </w:r>
            <w:r>
              <w:t xml:space="preserve"> </w:t>
            </w:r>
            <w:r w:rsidRPr="0065690F">
              <w:t>- An Introduction to Finding,</w:t>
            </w:r>
            <w:r>
              <w:t xml:space="preserve"> </w:t>
            </w:r>
            <w:r w:rsidRPr="0065690F">
              <w:t>Using and Eating</w:t>
            </w:r>
            <w:r>
              <w:t xml:space="preserve"> </w:t>
            </w:r>
            <w:r w:rsidRPr="0065690F">
              <w:t>Insects. 1</w:t>
            </w:r>
            <w:r w:rsidRPr="000E256E">
              <w:rPr>
                <w:vertAlign w:val="superscript"/>
              </w:rPr>
              <w:t>st</w:t>
            </w:r>
            <w:r>
              <w:t xml:space="preserve"> </w:t>
            </w:r>
            <w:r w:rsidRPr="0065690F">
              <w:t>Edition. Technical Centre for Agricultural and Rural Cooperation (CTA), Wageningen, The Netherlands.</w:t>
            </w:r>
          </w:p>
          <w:p w14:paraId="33B5AB18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Fraqueza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M.J.R</w:t>
            </w:r>
            <w:proofErr w:type="spellEnd"/>
            <w:r w:rsidRPr="0065690F">
              <w:t xml:space="preserve">. and </w:t>
            </w:r>
            <w:proofErr w:type="spellStart"/>
            <w:r w:rsidRPr="0065690F">
              <w:t>Patarata</w:t>
            </w:r>
            <w:proofErr w:type="spellEnd"/>
            <w:r w:rsidRPr="0065690F">
              <w:t xml:space="preserve">, L.A. da S.C. (2017) Constraints of HACCP Application on Edible Insect for Food and Feed. In: </w:t>
            </w:r>
            <w:proofErr w:type="spellStart"/>
            <w:r w:rsidRPr="0065690F">
              <w:t>MikkolaH</w:t>
            </w:r>
            <w:proofErr w:type="spellEnd"/>
            <w:r w:rsidRPr="0065690F">
              <w:t>, editor. Future Foods, INTECH Open Access Publisher, Rijeka, Croatia. p. 89–113.</w:t>
            </w:r>
          </w:p>
          <w:p w14:paraId="2BE78F48" w14:textId="2FC8266D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Dolan, L.C., Matulka, R.A. and Burdock,</w:t>
            </w:r>
            <w:r>
              <w:t xml:space="preserve"> </w:t>
            </w:r>
            <w:r w:rsidRPr="0065690F">
              <w:t xml:space="preserve">G.A. (2010) Naturally Occurring Food </w:t>
            </w:r>
            <w:proofErr w:type="spellStart"/>
            <w:r w:rsidRPr="0065690F">
              <w:t>Toxins.Toxins</w:t>
            </w:r>
            <w:proofErr w:type="spellEnd"/>
            <w:r w:rsidRPr="0065690F">
              <w:t>,</w:t>
            </w:r>
            <w:r>
              <w:t xml:space="preserve"> </w:t>
            </w:r>
            <w:r w:rsidRPr="0065690F">
              <w:t xml:space="preserve">2, 2289–332. </w:t>
            </w:r>
            <w:hyperlink r:id="rId40" w:tgtFrame="_blank" w:history="1">
              <w:r w:rsidRPr="000E256E">
                <w:rPr>
                  <w:color w:val="0000FF"/>
                  <w:u w:val="single"/>
                </w:rPr>
                <w:t>https://doi.org/10.3390/toxins2092289</w:t>
              </w:r>
            </w:hyperlink>
          </w:p>
          <w:p w14:paraId="6D708E73" w14:textId="2C76F486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proofErr w:type="spellStart"/>
            <w:r w:rsidRPr="0065690F">
              <w:t>Knightingale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K.W</w:t>
            </w:r>
            <w:proofErr w:type="spellEnd"/>
            <w:r w:rsidRPr="0065690F">
              <w:t xml:space="preserve">. and </w:t>
            </w:r>
            <w:proofErr w:type="spellStart"/>
            <w:r w:rsidRPr="0065690F">
              <w:t>Ayim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E.N</w:t>
            </w:r>
            <w:proofErr w:type="spellEnd"/>
            <w:r w:rsidRPr="0065690F">
              <w:t>. (1980) Outbreak of Botulism in Kenya After Ingestion of White Ants.</w:t>
            </w:r>
            <w:r>
              <w:t xml:space="preserve"> </w:t>
            </w:r>
            <w:r w:rsidRPr="0065690F">
              <w:t xml:space="preserve">British Medical Journal, 281, 1682–3. </w:t>
            </w:r>
            <w:hyperlink r:id="rId41" w:tgtFrame="_blank" w:history="1">
              <w:r w:rsidRPr="0065690F">
                <w:rPr>
                  <w:color w:val="0000FF"/>
                  <w:u w:val="single"/>
                </w:rPr>
                <w:t>https://doi.org/10.1136/bmj.281.6256.1682-a</w:t>
              </w:r>
            </w:hyperlink>
          </w:p>
          <w:p w14:paraId="1215D50E" w14:textId="29A64571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 xml:space="preserve">Andersen, V., </w:t>
            </w:r>
            <w:proofErr w:type="spellStart"/>
            <w:r w:rsidRPr="0065690F">
              <w:t>Lelieveld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H.L.M</w:t>
            </w:r>
            <w:proofErr w:type="spellEnd"/>
            <w:r w:rsidRPr="0065690F">
              <w:t xml:space="preserve">. and </w:t>
            </w:r>
            <w:proofErr w:type="spellStart"/>
            <w:r w:rsidRPr="0065690F">
              <w:t>Motarjemi</w:t>
            </w:r>
            <w:proofErr w:type="spellEnd"/>
            <w:r w:rsidRPr="0065690F">
              <w:t>, Y., editors. (2023) Food Safety Management: A Practical Guide for the Food Industry</w:t>
            </w:r>
            <w:r>
              <w:t xml:space="preserve"> </w:t>
            </w:r>
            <w:r w:rsidRPr="0065690F">
              <w:t>[Internet]. 2</w:t>
            </w:r>
            <w:r w:rsidRPr="000E256E">
              <w:rPr>
                <w:vertAlign w:val="superscript"/>
              </w:rPr>
              <w:t>nd</w:t>
            </w:r>
            <w:r>
              <w:t xml:space="preserve"> </w:t>
            </w:r>
            <w:r w:rsidRPr="0065690F">
              <w:t xml:space="preserve">Edition. Academic Press /Elsevier, London, United Kingdom; San Diego, CA, </w:t>
            </w:r>
            <w:r>
              <w:t>United States of America</w:t>
            </w:r>
            <w:r w:rsidRPr="0065690F">
              <w:t>.</w:t>
            </w:r>
          </w:p>
          <w:p w14:paraId="6A9B368D" w14:textId="77777777" w:rsidR="001B752B" w:rsidRPr="0065690F" w:rsidRDefault="00A21A19" w:rsidP="00B22952">
            <w:pPr>
              <w:keepNext/>
              <w:keepLines/>
              <w:numPr>
                <w:ilvl w:val="0"/>
                <w:numId w:val="16"/>
              </w:numPr>
              <w:ind w:left="344"/>
            </w:pPr>
            <w:r w:rsidRPr="0065690F">
              <w:t>Uganda Gazette.</w:t>
            </w:r>
          </w:p>
          <w:p w14:paraId="5F88AF77" w14:textId="0BAE9784" w:rsidR="001B752B" w:rsidRPr="0065690F" w:rsidRDefault="00A21A19" w:rsidP="00B22952">
            <w:pPr>
              <w:keepNext/>
              <w:keepLines/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1E5E21" w14:paraId="47899C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337C0" w14:textId="77777777" w:rsidR="00EA4725" w:rsidRPr="00441372" w:rsidRDefault="00A21A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E658B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C4A4017" w14:textId="77777777" w:rsidR="00EA4725" w:rsidRPr="00441372" w:rsidRDefault="00A21A1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1E5E21" w14:paraId="3C083A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B503D" w14:textId="77777777" w:rsidR="00EA4725" w:rsidRPr="00441372" w:rsidRDefault="00A21A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1EE9B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6AB7DDC" w14:textId="77777777" w:rsidR="00EA4725" w:rsidRPr="00441372" w:rsidRDefault="00A21A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E5E21" w14:paraId="0E32DC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03CA5" w14:textId="77777777" w:rsidR="00EA4725" w:rsidRPr="00441372" w:rsidRDefault="00A21A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33D17" w14:textId="77777777" w:rsidR="00EA4725" w:rsidRPr="00441372" w:rsidRDefault="00A21A1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December 2024</w:t>
            </w:r>
          </w:p>
          <w:p w14:paraId="7FAB6934" w14:textId="77777777" w:rsidR="00EA4725" w:rsidRPr="00441372" w:rsidRDefault="00A21A1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6DEFE587" w14:textId="77777777" w:rsidR="001B752B" w:rsidRPr="0065690F" w:rsidRDefault="00A21A19" w:rsidP="00441372">
            <w:r w:rsidRPr="0065690F">
              <w:t>Uganda National Bureau of Standards</w:t>
            </w:r>
          </w:p>
          <w:p w14:paraId="27454CC7" w14:textId="77777777" w:rsidR="001B752B" w:rsidRPr="0065690F" w:rsidRDefault="00A21A19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Bweyogerere Industrial and Business Park</w:t>
            </w:r>
          </w:p>
          <w:p w14:paraId="289F34F4" w14:textId="77777777" w:rsidR="001B752B" w:rsidRPr="00624AD5" w:rsidRDefault="00A21A19" w:rsidP="00441372">
            <w:pPr>
              <w:rPr>
                <w:lang w:val="es-ES"/>
              </w:rPr>
            </w:pPr>
            <w:r w:rsidRPr="00624AD5">
              <w:rPr>
                <w:lang w:val="es-ES"/>
              </w:rPr>
              <w:t>P.O. Box 6329</w:t>
            </w:r>
          </w:p>
          <w:p w14:paraId="7EBF3321" w14:textId="77777777" w:rsidR="001B752B" w:rsidRPr="00624AD5" w:rsidRDefault="00A21A19" w:rsidP="00441372">
            <w:pPr>
              <w:rPr>
                <w:lang w:val="es-ES"/>
              </w:rPr>
            </w:pPr>
            <w:r w:rsidRPr="00624AD5">
              <w:rPr>
                <w:lang w:val="es-ES"/>
              </w:rPr>
              <w:t>Kampala, Uganda</w:t>
            </w:r>
          </w:p>
          <w:p w14:paraId="08196590" w14:textId="77777777" w:rsidR="001B752B" w:rsidRPr="00624AD5" w:rsidRDefault="00A21A19" w:rsidP="00441372">
            <w:pPr>
              <w:rPr>
                <w:lang w:val="es-ES"/>
              </w:rPr>
            </w:pPr>
            <w:r w:rsidRPr="00624AD5">
              <w:rPr>
                <w:lang w:val="es-ES"/>
              </w:rPr>
              <w:t>Tel: +(256) 4 1733 3250/1/2</w:t>
            </w:r>
          </w:p>
          <w:p w14:paraId="515A006E" w14:textId="77777777" w:rsidR="001B752B" w:rsidRPr="00624AD5" w:rsidRDefault="00A21A19" w:rsidP="00441372">
            <w:pPr>
              <w:rPr>
                <w:lang w:val="fr-CH"/>
              </w:rPr>
            </w:pPr>
            <w:r w:rsidRPr="00624AD5">
              <w:rPr>
                <w:lang w:val="fr-CH"/>
              </w:rPr>
              <w:t>Fax: +(256) 4 1428 6123</w:t>
            </w:r>
          </w:p>
          <w:p w14:paraId="04CF61DE" w14:textId="77777777" w:rsidR="001B752B" w:rsidRPr="00624AD5" w:rsidRDefault="00A21A19" w:rsidP="00441372">
            <w:pPr>
              <w:rPr>
                <w:lang w:val="fr-CH"/>
              </w:rPr>
            </w:pPr>
            <w:r w:rsidRPr="00624AD5">
              <w:rPr>
                <w:lang w:val="fr-CH"/>
              </w:rPr>
              <w:t xml:space="preserve">E-mail: </w:t>
            </w:r>
            <w:hyperlink r:id="rId42" w:history="1">
              <w:r w:rsidRPr="00624AD5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2EA3653" w14:textId="77777777" w:rsidR="001B752B" w:rsidRPr="0065690F" w:rsidRDefault="00A21A19" w:rsidP="00441372">
            <w:pPr>
              <w:spacing w:after="120"/>
            </w:pPr>
            <w:r w:rsidRPr="0065690F">
              <w:t xml:space="preserve">Website: </w:t>
            </w:r>
            <w:hyperlink r:id="rId43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1E5E21" w14:paraId="42D2E63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0378140" w14:textId="77777777" w:rsidR="00EA4725" w:rsidRPr="00441372" w:rsidRDefault="00A21A1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664877" w14:textId="77777777" w:rsidR="00EA4725" w:rsidRPr="00441372" w:rsidRDefault="00A21A1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AF703B9" w14:textId="77777777" w:rsidR="00EA4725" w:rsidRPr="0065690F" w:rsidRDefault="00A21A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156D234" w14:textId="77777777" w:rsidR="00EA4725" w:rsidRPr="0065690F" w:rsidRDefault="00A21A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Bweyogerere Industrial and Business Park</w:t>
            </w:r>
          </w:p>
          <w:p w14:paraId="2ACB1ACA" w14:textId="77777777" w:rsidR="00EA4725" w:rsidRPr="00624AD5" w:rsidRDefault="00A21A19" w:rsidP="00F3021D">
            <w:pPr>
              <w:keepNext/>
              <w:keepLines/>
              <w:rPr>
                <w:bCs/>
                <w:lang w:val="es-ES"/>
              </w:rPr>
            </w:pPr>
            <w:r w:rsidRPr="00624AD5">
              <w:rPr>
                <w:bCs/>
                <w:lang w:val="es-ES"/>
              </w:rPr>
              <w:t>P.O. Box 6329</w:t>
            </w:r>
          </w:p>
          <w:p w14:paraId="4CCF81A3" w14:textId="77777777" w:rsidR="00EA4725" w:rsidRPr="00624AD5" w:rsidRDefault="00A21A19" w:rsidP="00F3021D">
            <w:pPr>
              <w:keepNext/>
              <w:keepLines/>
              <w:rPr>
                <w:bCs/>
                <w:lang w:val="es-ES"/>
              </w:rPr>
            </w:pPr>
            <w:r w:rsidRPr="00624AD5">
              <w:rPr>
                <w:bCs/>
                <w:lang w:val="es-ES"/>
              </w:rPr>
              <w:t>Kampala, Uganda</w:t>
            </w:r>
          </w:p>
          <w:p w14:paraId="4FAD2447" w14:textId="77777777" w:rsidR="00EA4725" w:rsidRPr="00624AD5" w:rsidRDefault="00A21A19" w:rsidP="00F3021D">
            <w:pPr>
              <w:keepNext/>
              <w:keepLines/>
              <w:rPr>
                <w:bCs/>
                <w:lang w:val="es-ES"/>
              </w:rPr>
            </w:pPr>
            <w:r w:rsidRPr="00624AD5">
              <w:rPr>
                <w:bCs/>
                <w:lang w:val="es-ES"/>
              </w:rPr>
              <w:t>Tel: +(256) 4 1733 3250/1/2</w:t>
            </w:r>
          </w:p>
          <w:p w14:paraId="40559E5F" w14:textId="77777777" w:rsidR="00EA4725" w:rsidRPr="00624AD5" w:rsidRDefault="00A21A19" w:rsidP="00F3021D">
            <w:pPr>
              <w:keepNext/>
              <w:keepLines/>
              <w:rPr>
                <w:bCs/>
                <w:lang w:val="fr-CH"/>
              </w:rPr>
            </w:pPr>
            <w:r w:rsidRPr="00624AD5">
              <w:rPr>
                <w:bCs/>
                <w:lang w:val="fr-CH"/>
              </w:rPr>
              <w:t>Fax: +(256) 4 1428 6123</w:t>
            </w:r>
          </w:p>
          <w:p w14:paraId="2FA96F8A" w14:textId="77777777" w:rsidR="00EA4725" w:rsidRPr="00624AD5" w:rsidRDefault="00A21A19" w:rsidP="00F3021D">
            <w:pPr>
              <w:keepNext/>
              <w:keepLines/>
              <w:rPr>
                <w:bCs/>
                <w:lang w:val="fr-CH"/>
              </w:rPr>
            </w:pPr>
            <w:r w:rsidRPr="00624AD5">
              <w:rPr>
                <w:bCs/>
                <w:lang w:val="fr-CH"/>
              </w:rPr>
              <w:t xml:space="preserve">E-mail: </w:t>
            </w:r>
            <w:hyperlink r:id="rId44" w:history="1">
              <w:r w:rsidRPr="00624AD5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228D07C" w14:textId="77777777" w:rsidR="00EA4725" w:rsidRPr="0065690F" w:rsidRDefault="00A21A1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45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2FD766B0" w14:textId="77777777" w:rsidR="007141CF" w:rsidRPr="00441372" w:rsidRDefault="007141CF" w:rsidP="00441372"/>
    <w:sectPr w:rsidR="007141CF" w:rsidRPr="00441372" w:rsidSect="00624AD5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E52B" w14:textId="77777777" w:rsidR="00A21A19" w:rsidRDefault="00A21A19">
      <w:r>
        <w:separator/>
      </w:r>
    </w:p>
  </w:endnote>
  <w:endnote w:type="continuationSeparator" w:id="0">
    <w:p w14:paraId="1C025A05" w14:textId="77777777" w:rsidR="00A21A19" w:rsidRDefault="00A2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2A13" w14:textId="6526F17A" w:rsidR="00EA4725" w:rsidRPr="00624AD5" w:rsidRDefault="00A21A19" w:rsidP="00624AD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2384" w14:textId="068AA637" w:rsidR="00EA4725" w:rsidRPr="00624AD5" w:rsidRDefault="00A21A19" w:rsidP="00624AD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9187" w14:textId="77777777" w:rsidR="00C863EB" w:rsidRPr="00441372" w:rsidRDefault="00A21A1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B833" w14:textId="77777777" w:rsidR="00A21A19" w:rsidRDefault="00A21A19">
      <w:r>
        <w:separator/>
      </w:r>
    </w:p>
  </w:footnote>
  <w:footnote w:type="continuationSeparator" w:id="0">
    <w:p w14:paraId="61A76F0B" w14:textId="77777777" w:rsidR="00A21A19" w:rsidRDefault="00A2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70DC" w14:textId="77777777" w:rsidR="00624AD5" w:rsidRPr="00624AD5" w:rsidRDefault="00A21A19" w:rsidP="00624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AD5">
      <w:t>G/SPS/N/</w:t>
    </w:r>
    <w:proofErr w:type="spellStart"/>
    <w:r w:rsidRPr="00624AD5">
      <w:t>UGA</w:t>
    </w:r>
    <w:proofErr w:type="spellEnd"/>
    <w:r w:rsidRPr="00624AD5">
      <w:t>/379</w:t>
    </w:r>
  </w:p>
  <w:p w14:paraId="271EE8C1" w14:textId="77777777" w:rsidR="00624AD5" w:rsidRPr="00624AD5" w:rsidRDefault="00624AD5" w:rsidP="00624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2F4B63" w14:textId="6CA593AB" w:rsidR="00624AD5" w:rsidRPr="00624AD5" w:rsidRDefault="00A21A19" w:rsidP="00624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AD5">
      <w:t xml:space="preserve">- </w:t>
    </w:r>
    <w:r w:rsidRPr="00624AD5">
      <w:fldChar w:fldCharType="begin"/>
    </w:r>
    <w:r w:rsidRPr="00624AD5">
      <w:instrText xml:space="preserve"> PAGE </w:instrText>
    </w:r>
    <w:r w:rsidRPr="00624AD5">
      <w:fldChar w:fldCharType="separate"/>
    </w:r>
    <w:r w:rsidRPr="00624AD5">
      <w:rPr>
        <w:noProof/>
      </w:rPr>
      <w:t>2</w:t>
    </w:r>
    <w:r w:rsidRPr="00624AD5">
      <w:fldChar w:fldCharType="end"/>
    </w:r>
    <w:r w:rsidRPr="00624AD5">
      <w:t xml:space="preserve"> -</w:t>
    </w:r>
  </w:p>
  <w:p w14:paraId="7CB95A57" w14:textId="20879A18" w:rsidR="00EA4725" w:rsidRPr="00624AD5" w:rsidRDefault="00EA4725" w:rsidP="00624AD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FF20" w14:textId="77777777" w:rsidR="00624AD5" w:rsidRPr="00624AD5" w:rsidRDefault="00A21A19" w:rsidP="00624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AD5">
      <w:t>G/SPS/N/</w:t>
    </w:r>
    <w:proofErr w:type="spellStart"/>
    <w:r w:rsidRPr="00624AD5">
      <w:t>UGA</w:t>
    </w:r>
    <w:proofErr w:type="spellEnd"/>
    <w:r w:rsidRPr="00624AD5">
      <w:t>/379</w:t>
    </w:r>
  </w:p>
  <w:p w14:paraId="7138865D" w14:textId="77777777" w:rsidR="00624AD5" w:rsidRPr="00624AD5" w:rsidRDefault="00624AD5" w:rsidP="00624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D6B10E" w14:textId="67BA4D68" w:rsidR="00624AD5" w:rsidRPr="00624AD5" w:rsidRDefault="00A21A19" w:rsidP="00624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AD5">
      <w:t xml:space="preserve">- </w:t>
    </w:r>
    <w:r w:rsidRPr="00624AD5">
      <w:fldChar w:fldCharType="begin"/>
    </w:r>
    <w:r w:rsidRPr="00624AD5">
      <w:instrText xml:space="preserve"> PAGE </w:instrText>
    </w:r>
    <w:r w:rsidRPr="00624AD5">
      <w:fldChar w:fldCharType="separate"/>
    </w:r>
    <w:r w:rsidRPr="00624AD5">
      <w:rPr>
        <w:noProof/>
      </w:rPr>
      <w:t>2</w:t>
    </w:r>
    <w:r w:rsidRPr="00624AD5">
      <w:fldChar w:fldCharType="end"/>
    </w:r>
    <w:r w:rsidRPr="00624AD5">
      <w:t xml:space="preserve"> -</w:t>
    </w:r>
  </w:p>
  <w:p w14:paraId="7F110054" w14:textId="220ACFE8" w:rsidR="00EA4725" w:rsidRPr="00624AD5" w:rsidRDefault="00EA4725" w:rsidP="00624AD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5E21" w14:paraId="78D013F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F402A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171D6A" w14:textId="44300D83" w:rsidR="00ED54E0" w:rsidRPr="00EA4725" w:rsidRDefault="00A21A1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E5E21" w14:paraId="3F57889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9AEE3A" w14:textId="77777777" w:rsidR="00ED54E0" w:rsidRPr="00EA4725" w:rsidRDefault="005667E1" w:rsidP="00422B6F">
          <w:pPr>
            <w:jc w:val="left"/>
          </w:pPr>
          <w:r>
            <w:rPr>
              <w:lang w:eastAsia="en-GB"/>
            </w:rPr>
            <w:pict w14:anchorId="70F735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B21EE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E5E21" w14:paraId="04F8734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1FBD1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77B585" w14:textId="77777777" w:rsidR="00624AD5" w:rsidRDefault="00A21A19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/379</w:t>
          </w:r>
          <w:bookmarkEnd w:id="1"/>
        </w:p>
      </w:tc>
    </w:tr>
    <w:tr w:rsidR="001E5E21" w14:paraId="16E9FE1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6BACC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D058C3" w14:textId="77777777" w:rsidR="00ED54E0" w:rsidRPr="00EA4725" w:rsidRDefault="00A21A1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October 2024</w:t>
          </w:r>
          <w:bookmarkEnd w:id="3"/>
        </w:p>
      </w:tc>
    </w:tr>
    <w:tr w:rsidR="001E5E21" w14:paraId="6C6CBEE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C59C9C" w14:textId="0B2D6914" w:rsidR="00ED54E0" w:rsidRPr="00EA4725" w:rsidRDefault="00A21A19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5667E1">
            <w:rPr>
              <w:color w:val="FF0000"/>
              <w:szCs w:val="16"/>
            </w:rPr>
            <w:t>6990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15E7DD" w14:textId="77777777" w:rsidR="00ED54E0" w:rsidRPr="00EA4725" w:rsidRDefault="00A21A19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E5E21" w14:paraId="0026392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E5B2C3" w14:textId="705D27B8" w:rsidR="00ED54E0" w:rsidRPr="00EA4725" w:rsidRDefault="00A21A19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07B7E2" w14:textId="4EC2A81B" w:rsidR="00ED54E0" w:rsidRPr="00441372" w:rsidRDefault="00A21A19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56BAE7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332F8"/>
    <w:multiLevelType w:val="hybridMultilevel"/>
    <w:tmpl w:val="46E67814"/>
    <w:lvl w:ilvl="0" w:tplc="5FC69FFA">
      <w:start w:val="1"/>
      <w:numFmt w:val="decimal"/>
      <w:lvlText w:val="%1."/>
      <w:lvlJc w:val="left"/>
      <w:pPr>
        <w:ind w:left="720" w:hanging="360"/>
      </w:pPr>
    </w:lvl>
    <w:lvl w:ilvl="1" w:tplc="E7E60DF8" w:tentative="1">
      <w:start w:val="1"/>
      <w:numFmt w:val="lowerLetter"/>
      <w:lvlText w:val="%2."/>
      <w:lvlJc w:val="left"/>
      <w:pPr>
        <w:ind w:left="1440" w:hanging="360"/>
      </w:pPr>
    </w:lvl>
    <w:lvl w:ilvl="2" w:tplc="51DE248E" w:tentative="1">
      <w:start w:val="1"/>
      <w:numFmt w:val="lowerRoman"/>
      <w:lvlText w:val="%3."/>
      <w:lvlJc w:val="right"/>
      <w:pPr>
        <w:ind w:left="2160" w:hanging="180"/>
      </w:pPr>
    </w:lvl>
    <w:lvl w:ilvl="3" w:tplc="AE720194" w:tentative="1">
      <w:start w:val="1"/>
      <w:numFmt w:val="decimal"/>
      <w:lvlText w:val="%4."/>
      <w:lvlJc w:val="left"/>
      <w:pPr>
        <w:ind w:left="2880" w:hanging="360"/>
      </w:pPr>
    </w:lvl>
    <w:lvl w:ilvl="4" w:tplc="EE6057C4" w:tentative="1">
      <w:start w:val="1"/>
      <w:numFmt w:val="lowerLetter"/>
      <w:lvlText w:val="%5."/>
      <w:lvlJc w:val="left"/>
      <w:pPr>
        <w:ind w:left="3600" w:hanging="360"/>
      </w:pPr>
    </w:lvl>
    <w:lvl w:ilvl="5" w:tplc="810E9522" w:tentative="1">
      <w:start w:val="1"/>
      <w:numFmt w:val="lowerRoman"/>
      <w:lvlText w:val="%6."/>
      <w:lvlJc w:val="right"/>
      <w:pPr>
        <w:ind w:left="4320" w:hanging="180"/>
      </w:pPr>
    </w:lvl>
    <w:lvl w:ilvl="6" w:tplc="B1C42B42" w:tentative="1">
      <w:start w:val="1"/>
      <w:numFmt w:val="decimal"/>
      <w:lvlText w:val="%7."/>
      <w:lvlJc w:val="left"/>
      <w:pPr>
        <w:ind w:left="5040" w:hanging="360"/>
      </w:pPr>
    </w:lvl>
    <w:lvl w:ilvl="7" w:tplc="03C28324" w:tentative="1">
      <w:start w:val="1"/>
      <w:numFmt w:val="lowerLetter"/>
      <w:lvlText w:val="%8."/>
      <w:lvlJc w:val="left"/>
      <w:pPr>
        <w:ind w:left="5760" w:hanging="360"/>
      </w:pPr>
    </w:lvl>
    <w:lvl w:ilvl="8" w:tplc="80B4E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81C10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626EFFE" w:tentative="1">
      <w:start w:val="1"/>
      <w:numFmt w:val="lowerLetter"/>
      <w:lvlText w:val="%2."/>
      <w:lvlJc w:val="left"/>
      <w:pPr>
        <w:ind w:left="1080" w:hanging="360"/>
      </w:pPr>
    </w:lvl>
    <w:lvl w:ilvl="2" w:tplc="74C89976" w:tentative="1">
      <w:start w:val="1"/>
      <w:numFmt w:val="lowerRoman"/>
      <w:lvlText w:val="%3."/>
      <w:lvlJc w:val="right"/>
      <w:pPr>
        <w:ind w:left="1800" w:hanging="180"/>
      </w:pPr>
    </w:lvl>
    <w:lvl w:ilvl="3" w:tplc="AA1805A0" w:tentative="1">
      <w:start w:val="1"/>
      <w:numFmt w:val="decimal"/>
      <w:lvlText w:val="%4."/>
      <w:lvlJc w:val="left"/>
      <w:pPr>
        <w:ind w:left="2520" w:hanging="360"/>
      </w:pPr>
    </w:lvl>
    <w:lvl w:ilvl="4" w:tplc="3928363E" w:tentative="1">
      <w:start w:val="1"/>
      <w:numFmt w:val="lowerLetter"/>
      <w:lvlText w:val="%5."/>
      <w:lvlJc w:val="left"/>
      <w:pPr>
        <w:ind w:left="3240" w:hanging="360"/>
      </w:pPr>
    </w:lvl>
    <w:lvl w:ilvl="5" w:tplc="7414C652" w:tentative="1">
      <w:start w:val="1"/>
      <w:numFmt w:val="lowerRoman"/>
      <w:lvlText w:val="%6."/>
      <w:lvlJc w:val="right"/>
      <w:pPr>
        <w:ind w:left="3960" w:hanging="180"/>
      </w:pPr>
    </w:lvl>
    <w:lvl w:ilvl="6" w:tplc="CBDEA49E" w:tentative="1">
      <w:start w:val="1"/>
      <w:numFmt w:val="decimal"/>
      <w:lvlText w:val="%7."/>
      <w:lvlJc w:val="left"/>
      <w:pPr>
        <w:ind w:left="4680" w:hanging="360"/>
      </w:pPr>
    </w:lvl>
    <w:lvl w:ilvl="7" w:tplc="C13A7296" w:tentative="1">
      <w:start w:val="1"/>
      <w:numFmt w:val="lowerLetter"/>
      <w:lvlText w:val="%8."/>
      <w:lvlJc w:val="left"/>
      <w:pPr>
        <w:ind w:left="5400" w:hanging="360"/>
      </w:pPr>
    </w:lvl>
    <w:lvl w:ilvl="8" w:tplc="86DACD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59782">
    <w:abstractNumId w:val="9"/>
  </w:num>
  <w:num w:numId="2" w16cid:durableId="1788163637">
    <w:abstractNumId w:val="7"/>
  </w:num>
  <w:num w:numId="3" w16cid:durableId="1020812263">
    <w:abstractNumId w:val="6"/>
  </w:num>
  <w:num w:numId="4" w16cid:durableId="560020548">
    <w:abstractNumId w:val="5"/>
  </w:num>
  <w:num w:numId="5" w16cid:durableId="171647746">
    <w:abstractNumId w:val="4"/>
  </w:num>
  <w:num w:numId="6" w16cid:durableId="1343320918">
    <w:abstractNumId w:val="13"/>
  </w:num>
  <w:num w:numId="7" w16cid:durableId="855533468">
    <w:abstractNumId w:val="12"/>
  </w:num>
  <w:num w:numId="8" w16cid:durableId="1176848091">
    <w:abstractNumId w:val="11"/>
  </w:num>
  <w:num w:numId="9" w16cid:durableId="199785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0922">
    <w:abstractNumId w:val="14"/>
  </w:num>
  <w:num w:numId="11" w16cid:durableId="4750163">
    <w:abstractNumId w:val="8"/>
  </w:num>
  <w:num w:numId="12" w16cid:durableId="299118935">
    <w:abstractNumId w:val="3"/>
  </w:num>
  <w:num w:numId="13" w16cid:durableId="1483110414">
    <w:abstractNumId w:val="2"/>
  </w:num>
  <w:num w:numId="14" w16cid:durableId="231046469">
    <w:abstractNumId w:val="1"/>
  </w:num>
  <w:num w:numId="15" w16cid:durableId="639968164">
    <w:abstractNumId w:val="0"/>
  </w:num>
  <w:num w:numId="16" w16cid:durableId="883906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256E"/>
    <w:rsid w:val="000F4960"/>
    <w:rsid w:val="001062CE"/>
    <w:rsid w:val="0011356B"/>
    <w:rsid w:val="001277F1"/>
    <w:rsid w:val="00127BB0"/>
    <w:rsid w:val="0013337F"/>
    <w:rsid w:val="00157B94"/>
    <w:rsid w:val="00182B84"/>
    <w:rsid w:val="001B752B"/>
    <w:rsid w:val="001E291F"/>
    <w:rsid w:val="001E596A"/>
    <w:rsid w:val="001E5E21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67E1"/>
    <w:rsid w:val="005B04B9"/>
    <w:rsid w:val="005B68C7"/>
    <w:rsid w:val="005B7054"/>
    <w:rsid w:val="005C04C1"/>
    <w:rsid w:val="005D5981"/>
    <w:rsid w:val="005E6F8D"/>
    <w:rsid w:val="005F30CB"/>
    <w:rsid w:val="00612644"/>
    <w:rsid w:val="00624AD5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1A19"/>
    <w:rsid w:val="00A52B02"/>
    <w:rsid w:val="00A6057A"/>
    <w:rsid w:val="00A62304"/>
    <w:rsid w:val="00A74017"/>
    <w:rsid w:val="00AA332C"/>
    <w:rsid w:val="00AC27F8"/>
    <w:rsid w:val="00AD3837"/>
    <w:rsid w:val="00AD4C72"/>
    <w:rsid w:val="00AD626F"/>
    <w:rsid w:val="00AE057B"/>
    <w:rsid w:val="00AE2AEE"/>
    <w:rsid w:val="00B00276"/>
    <w:rsid w:val="00B068FE"/>
    <w:rsid w:val="00B2295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7E9A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F8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E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920/JIFF2014.0022" TargetMode="External"/><Relationship Id="rId18" Type="http://schemas.openxmlformats.org/officeDocument/2006/relationships/hyperlink" Target="https://doi.org/10.3920/JIFF2020.0039" TargetMode="External"/><Relationship Id="rId26" Type="http://schemas.openxmlformats.org/officeDocument/2006/relationships/hyperlink" Target="https://doi.org/10.1016/S1001-0742" TargetMode="External"/><Relationship Id="rId39" Type="http://schemas.openxmlformats.org/officeDocument/2006/relationships/hyperlink" Target="https://doi.org/10.1080/19476337.2023.22819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77/1082013216652994" TargetMode="External"/><Relationship Id="rId34" Type="http://schemas.openxmlformats.org/officeDocument/2006/relationships/hyperlink" Target="https://doi.org/10.1007/s42690-020-00305-6" TargetMode="External"/><Relationship Id="rId42" Type="http://schemas.openxmlformats.org/officeDocument/2006/relationships/hyperlink" Target="mailto:info@unbs.go.ug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oi.org/10.2903/j.efsa.2015.4257" TargetMode="External"/><Relationship Id="rId17" Type="http://schemas.openxmlformats.org/officeDocument/2006/relationships/hyperlink" Target="https://doi.org/10.1111/eea.12768" TargetMode="External"/><Relationship Id="rId25" Type="http://schemas.openxmlformats.org/officeDocument/2006/relationships/hyperlink" Target="https://doi.org/10.1093/ee/21.1.160" TargetMode="External"/><Relationship Id="rId33" Type="http://schemas.openxmlformats.org/officeDocument/2006/relationships/hyperlink" Target="https://doi.org/10.1093/ee/10.5.760" TargetMode="External"/><Relationship Id="rId38" Type="http://schemas.openxmlformats.org/officeDocument/2006/relationships/hyperlink" Target="https://doi.org/10.9734/BJAST/2015/15344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tim.2019.02.002" TargetMode="External"/><Relationship Id="rId20" Type="http://schemas.openxmlformats.org/officeDocument/2006/relationships/hyperlink" Target="https://doi.org/10.11648/j.ijnfs.20140306.28" TargetMode="External"/><Relationship Id="rId29" Type="http://schemas.openxmlformats.org/officeDocument/2006/relationships/hyperlink" Target="https://doi.org/10.1146/annurev.ento.47.091201.145121" TargetMode="External"/><Relationship Id="rId41" Type="http://schemas.openxmlformats.org/officeDocument/2006/relationships/hyperlink" Target="https://doi.org/10.1136/bmj.281.6256.1682-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B978-0-12-820013-1.00036-X" TargetMode="External"/><Relationship Id="rId24" Type="http://schemas.openxmlformats.org/officeDocument/2006/relationships/hyperlink" Target="https://doi.org/10.3920/JIFF2014.0020" TargetMode="External"/><Relationship Id="rId32" Type="http://schemas.openxmlformats.org/officeDocument/2006/relationships/hyperlink" Target="https://doi.org/10.1016/j.jep.2011.04.056" TargetMode="External"/><Relationship Id="rId37" Type="http://schemas.openxmlformats.org/officeDocument/2006/relationships/hyperlink" Target="https://doi.org/10.5897/IJNAM12.022" TargetMode="External"/><Relationship Id="rId40" Type="http://schemas.openxmlformats.org/officeDocument/2006/relationships/hyperlink" Target="https://doi.org/10.3390/toxins2092289" TargetMode="External"/><Relationship Id="rId45" Type="http://schemas.openxmlformats.org/officeDocument/2006/relationships/hyperlink" Target="https://www.unbs.go.u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90/S1519-" TargetMode="External"/><Relationship Id="rId23" Type="http://schemas.openxmlformats.org/officeDocument/2006/relationships/hyperlink" Target="https://doi.org/10.1016/j.nfs.2019.11.002" TargetMode="External"/><Relationship Id="rId28" Type="http://schemas.openxmlformats.org/officeDocument/2006/relationships/hyperlink" Target="https://doi.org/10.1146/annurev.en.25.010180.002311" TargetMode="External"/><Relationship Id="rId36" Type="http://schemas.openxmlformats.org/officeDocument/2006/relationships/hyperlink" Target="https://doi.org/10.5897/IJBC12.121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doi.org/10.1016/j.foodres.2018.04.049" TargetMode="External"/><Relationship Id="rId19" Type="http://schemas.openxmlformats.org/officeDocument/2006/relationships/hyperlink" Target="https://doi.org/10.1016/B978-0-12-802856-8.00008-9" TargetMode="External"/><Relationship Id="rId31" Type="http://schemas.openxmlformats.org/officeDocument/2006/relationships/hyperlink" Target="https://doi.org/10.1023/a:1020505016637" TargetMode="External"/><Relationship Id="rId44" Type="http://schemas.openxmlformats.org/officeDocument/2006/relationships/hyperlink" Target="mailto:info@unbs.go.u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17/S0029665116000069" TargetMode="External"/><Relationship Id="rId14" Type="http://schemas.openxmlformats.org/officeDocument/2006/relationships/hyperlink" Target="https://doi.org/10.1016/j.jip.2010.12.007" TargetMode="External"/><Relationship Id="rId22" Type="http://schemas.openxmlformats.org/officeDocument/2006/relationships/hyperlink" Target="https://doi.org/10.1016/j.fm.2017.09.012" TargetMode="External"/><Relationship Id="rId27" Type="http://schemas.openxmlformats.org/officeDocument/2006/relationships/hyperlink" Target="https://doi.org/10.2993/0278-0771-29.1.64" TargetMode="External"/><Relationship Id="rId30" Type="http://schemas.openxmlformats.org/officeDocument/2006/relationships/hyperlink" Target="https://doi.org/10.1038/scientificamerican0269-22" TargetMode="External"/><Relationship Id="rId35" Type="http://schemas.openxmlformats.org/officeDocument/2006/relationships/hyperlink" Target="https://doi.org/10.1016/j.jafr.2020.100027" TargetMode="External"/><Relationship Id="rId43" Type="http://schemas.openxmlformats.org/officeDocument/2006/relationships/hyperlink" Target="https://www.unbs.go.ug" TargetMode="External"/><Relationship Id="rId48" Type="http://schemas.openxmlformats.org/officeDocument/2006/relationships/footer" Target="footer1.xml"/><Relationship Id="rId8" Type="http://schemas.openxmlformats.org/officeDocument/2006/relationships/hyperlink" Target="https://members.wto.org/crnattachments/2024/SPS/UGA/24_06615_00_e.pdf" TargetMode="External"/><Relationship Id="rId51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da9c0e00-0553-41a8-96aa-a51488f07d5c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AD620BC-0C3E-456F-BB56-D4007CDF9ED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2244</Words>
  <Characters>14413</Characters>
  <Application>Microsoft Office Word</Application>
  <DocSecurity>0</DocSecurity>
  <Lines>271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G/SPS/N/UGA/379</vt:lpwstr>
  </property>
  <property fmtid="{D5CDD505-2E9C-101B-9397-08002B2CF9AE}" pid="3" name="TitusGUID">
    <vt:lpwstr>da9c0e00-0553-41a8-96aa-a51488f07d5c</vt:lpwstr>
  </property>
  <property fmtid="{D5CDD505-2E9C-101B-9397-08002B2CF9AE}" pid="4" name="WTOCLASSIFICATION">
    <vt:lpwstr>WTO OFFICIAL</vt:lpwstr>
  </property>
</Properties>
</file>