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5135" w14:textId="77777777" w:rsidR="00AD0FDA" w:rsidRPr="00934B4C" w:rsidRDefault="005316F3" w:rsidP="00934B4C">
      <w:pPr>
        <w:pStyle w:val="Title"/>
        <w:rPr>
          <w:caps w:val="0"/>
          <w:kern w:val="0"/>
        </w:rPr>
      </w:pPr>
      <w:r w:rsidRPr="00934B4C">
        <w:rPr>
          <w:caps w:val="0"/>
          <w:kern w:val="0"/>
        </w:rPr>
        <w:t>NOTIFICATION</w:t>
      </w:r>
    </w:p>
    <w:p w14:paraId="1CEF1375" w14:textId="77777777" w:rsidR="00AD0FDA" w:rsidRPr="00934B4C" w:rsidRDefault="005316F3" w:rsidP="00934B4C">
      <w:pPr>
        <w:pStyle w:val="Title3"/>
      </w:pPr>
      <w:r w:rsidRPr="00934B4C">
        <w:t>Addendum</w:t>
      </w:r>
    </w:p>
    <w:p w14:paraId="1ACA21A2" w14:textId="77777777" w:rsidR="007141CF" w:rsidRPr="00934B4C" w:rsidRDefault="005316F3" w:rsidP="00934B4C">
      <w:r w:rsidRPr="00934B4C">
        <w:t xml:space="preserve">The following communication, received on 14 October 2024, is being circulated at the request of the Delegation of </w:t>
      </w:r>
      <w:r w:rsidRPr="00934B4C">
        <w:rPr>
          <w:u w:val="single"/>
        </w:rPr>
        <w:t>Ukraine</w:t>
      </w:r>
      <w:r w:rsidRPr="00934B4C">
        <w:t>.</w:t>
      </w:r>
    </w:p>
    <w:p w14:paraId="57790B2F" w14:textId="77777777" w:rsidR="00AD0FDA" w:rsidRPr="00934B4C" w:rsidRDefault="00AD0FDA" w:rsidP="00934B4C"/>
    <w:p w14:paraId="59AEE0EA" w14:textId="77777777" w:rsidR="00AD0FDA" w:rsidRPr="00934B4C" w:rsidRDefault="005316F3" w:rsidP="00934B4C">
      <w:pPr>
        <w:jc w:val="center"/>
        <w:rPr>
          <w:b/>
        </w:rPr>
      </w:pPr>
      <w:r w:rsidRPr="00934B4C">
        <w:rPr>
          <w:b/>
        </w:rPr>
        <w:t>_______________</w:t>
      </w:r>
    </w:p>
    <w:p w14:paraId="24F75EDB" w14:textId="77777777" w:rsidR="00AD0FDA" w:rsidRPr="00934B4C" w:rsidRDefault="00AD0FDA" w:rsidP="00934B4C"/>
    <w:p w14:paraId="40FEB5F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9797E" w14:paraId="0EEDDFFB" w14:textId="77777777" w:rsidTr="00D0271D">
        <w:tc>
          <w:tcPr>
            <w:tcW w:w="9242" w:type="dxa"/>
            <w:shd w:val="clear" w:color="auto" w:fill="auto"/>
          </w:tcPr>
          <w:p w14:paraId="0697F710" w14:textId="77777777" w:rsidR="00AD0FDA" w:rsidRPr="00934B4C" w:rsidRDefault="005316F3" w:rsidP="00934B4C">
            <w:pPr>
              <w:spacing w:after="240"/>
              <w:rPr>
                <w:u w:val="single"/>
              </w:rPr>
            </w:pPr>
            <w:r w:rsidRPr="00934B4C">
              <w:rPr>
                <w:u w:val="single"/>
              </w:rPr>
              <w:t>The draft Law of Ukraine "On Grapes and Viticulture Products"</w:t>
            </w:r>
          </w:p>
        </w:tc>
      </w:tr>
      <w:tr w:rsidR="00C9797E" w14:paraId="1911BF6D" w14:textId="77777777" w:rsidTr="00D0271D">
        <w:tc>
          <w:tcPr>
            <w:tcW w:w="9242" w:type="dxa"/>
            <w:shd w:val="clear" w:color="auto" w:fill="auto"/>
          </w:tcPr>
          <w:p w14:paraId="56B65861" w14:textId="77777777" w:rsidR="00AD0FDA" w:rsidRPr="00934B4C" w:rsidRDefault="005316F3" w:rsidP="00934B4C">
            <w:pPr>
              <w:spacing w:after="240"/>
              <w:rPr>
                <w:u w:val="single"/>
              </w:rPr>
            </w:pPr>
            <w:r>
              <w:t>Ukraine notifies that the draft Law of Ukraine "On Grapes and Viticulture Products" was adopted as the Law of Ukraine "On Grapes, Wine and Viticulture Products" No. 3928 of 22 August 2024.</w:t>
            </w:r>
          </w:p>
          <w:p w14:paraId="2C6963EC" w14:textId="77777777" w:rsidR="00765725" w:rsidRDefault="005316F3" w:rsidP="00934B4C">
            <w:pPr>
              <w:spacing w:before="240" w:after="240"/>
            </w:pPr>
            <w:r>
              <w:t>The Law was published on 4 October 2024.</w:t>
            </w:r>
          </w:p>
          <w:p w14:paraId="622B10AD" w14:textId="77777777" w:rsidR="00765725" w:rsidRDefault="005316F3" w:rsidP="00934B4C">
            <w:pPr>
              <w:spacing w:before="240" w:after="240"/>
            </w:pPr>
            <w:r>
              <w:t>The Law will entry into force on 1 January 2026, except for paragraphs 1, 2, 4-10, 13-23 of subsection 1; subsections 2, 4, 6, 7, 8, 10 of clause 4; clauses 9 and 12 of Section XV "Final And Transitional Provisions" of the Law, which entered into force from the day following the day of publication of the Law.</w:t>
            </w:r>
          </w:p>
          <w:p w14:paraId="292BA2AD" w14:textId="77777777" w:rsidR="00765725" w:rsidRDefault="005316F3" w:rsidP="00934B4C">
            <w:pPr>
              <w:spacing w:before="240" w:after="240"/>
            </w:pPr>
            <w:r>
              <w:t>The Law of Ukraine "On Grapes and Grape Wine" No. 2662 of 16 June 2005 will become invalid as of the date of entry into force of the Law of Ukraine "On Grapes, Wine and Viticulture Products" No. 3928 of 22 August 2024, i.e. as of 1 January 2026.</w:t>
            </w:r>
          </w:p>
          <w:p w14:paraId="0A0C9AEC" w14:textId="77777777" w:rsidR="00765725" w:rsidRDefault="005316F3" w:rsidP="00934B4C">
            <w:pPr>
              <w:spacing w:before="240" w:after="240"/>
            </w:pPr>
            <w:r>
              <w:t>The operation of the Viticultural and Winemaking Register shall also be established from 1 January 2026.</w:t>
            </w:r>
          </w:p>
          <w:p w14:paraId="209FFB92" w14:textId="77777777" w:rsidR="00765725" w:rsidRDefault="0049172E" w:rsidP="00934B4C">
            <w:pPr>
              <w:spacing w:before="240"/>
            </w:pPr>
            <w:hyperlink r:id="rId8" w:anchor="Text" w:tgtFrame="_blank" w:history="1">
              <w:r w:rsidR="005316F3">
                <w:rPr>
                  <w:color w:val="0000FF"/>
                  <w:u w:val="single"/>
                </w:rPr>
                <w:t>https://zakon.rada.gov.ua/laws/show/3928-20#Text</w:t>
              </w:r>
            </w:hyperlink>
          </w:p>
          <w:p w14:paraId="3482CD7B" w14:textId="77777777" w:rsidR="00765725" w:rsidRDefault="0049172E" w:rsidP="00934B4C">
            <w:pPr>
              <w:spacing w:after="240"/>
            </w:pPr>
            <w:hyperlink r:id="rId9" w:tgtFrame="_blank" w:history="1">
              <w:r w:rsidR="005316F3">
                <w:rPr>
                  <w:color w:val="0000FF"/>
                  <w:u w:val="single"/>
                </w:rPr>
                <w:t>https://members.wto.org/crnattachments/2024/SPS/UKR/24_06811_00_x.pdf</w:t>
              </w:r>
            </w:hyperlink>
          </w:p>
        </w:tc>
      </w:tr>
      <w:tr w:rsidR="00C9797E" w14:paraId="11EBD826" w14:textId="77777777" w:rsidTr="00D0271D">
        <w:tc>
          <w:tcPr>
            <w:tcW w:w="9242" w:type="dxa"/>
            <w:shd w:val="clear" w:color="auto" w:fill="auto"/>
          </w:tcPr>
          <w:p w14:paraId="58E986F9" w14:textId="77777777" w:rsidR="00AD0FDA" w:rsidRPr="00934B4C" w:rsidRDefault="005316F3" w:rsidP="00934B4C">
            <w:pPr>
              <w:spacing w:after="240"/>
              <w:rPr>
                <w:b/>
              </w:rPr>
            </w:pPr>
            <w:r w:rsidRPr="00934B4C">
              <w:rPr>
                <w:b/>
              </w:rPr>
              <w:t>This addendum concerns a:</w:t>
            </w:r>
          </w:p>
        </w:tc>
      </w:tr>
      <w:tr w:rsidR="00C9797E" w14:paraId="06D8A8C5" w14:textId="77777777" w:rsidTr="00D0271D">
        <w:tc>
          <w:tcPr>
            <w:tcW w:w="9242" w:type="dxa"/>
            <w:shd w:val="clear" w:color="auto" w:fill="auto"/>
          </w:tcPr>
          <w:p w14:paraId="1FCFED8B" w14:textId="77777777" w:rsidR="00AD0FDA" w:rsidRPr="00934B4C" w:rsidRDefault="005316F3" w:rsidP="00934B4C">
            <w:pPr>
              <w:ind w:left="1440" w:hanging="873"/>
            </w:pPr>
            <w:r w:rsidRPr="00934B4C">
              <w:t xml:space="preserve">[ </w:t>
            </w:r>
            <w:r w:rsidR="00C52DE3" w:rsidRPr="00934B4C">
              <w:t>]</w:t>
            </w:r>
            <w:r w:rsidR="00F342EB" w:rsidRPr="00934B4C">
              <w:tab/>
            </w:r>
            <w:r w:rsidRPr="00934B4C">
              <w:t>Modification of final date for comments</w:t>
            </w:r>
          </w:p>
        </w:tc>
      </w:tr>
      <w:tr w:rsidR="00C9797E" w14:paraId="6824CA01" w14:textId="77777777" w:rsidTr="00D0271D">
        <w:tc>
          <w:tcPr>
            <w:tcW w:w="9242" w:type="dxa"/>
            <w:shd w:val="clear" w:color="auto" w:fill="auto"/>
          </w:tcPr>
          <w:p w14:paraId="40CF34AE" w14:textId="77777777" w:rsidR="00AD0FDA" w:rsidRPr="00934B4C" w:rsidRDefault="005316F3"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C9797E" w14:paraId="04EB675D" w14:textId="77777777" w:rsidTr="00D0271D">
        <w:tc>
          <w:tcPr>
            <w:tcW w:w="9242" w:type="dxa"/>
            <w:shd w:val="clear" w:color="auto" w:fill="auto"/>
          </w:tcPr>
          <w:p w14:paraId="66667D8D" w14:textId="77777777" w:rsidR="00AD0FDA" w:rsidRPr="00934B4C" w:rsidRDefault="005316F3" w:rsidP="00934B4C">
            <w:pPr>
              <w:ind w:left="1440" w:hanging="873"/>
            </w:pPr>
            <w:r w:rsidRPr="00934B4C">
              <w:t>[ ]</w:t>
            </w:r>
            <w:r w:rsidRPr="00934B4C">
              <w:tab/>
              <w:t>Modification of content and/or scope of previously notified draft regulation</w:t>
            </w:r>
          </w:p>
        </w:tc>
      </w:tr>
      <w:tr w:rsidR="00C9797E" w14:paraId="679020A0" w14:textId="77777777" w:rsidTr="00D0271D">
        <w:tc>
          <w:tcPr>
            <w:tcW w:w="9242" w:type="dxa"/>
            <w:shd w:val="clear" w:color="auto" w:fill="auto"/>
          </w:tcPr>
          <w:p w14:paraId="55E905CB" w14:textId="77777777" w:rsidR="00AD0FDA" w:rsidRPr="00934B4C" w:rsidRDefault="005316F3" w:rsidP="00934B4C">
            <w:pPr>
              <w:ind w:left="1440" w:hanging="873"/>
            </w:pPr>
            <w:r w:rsidRPr="00934B4C">
              <w:t>[ ]</w:t>
            </w:r>
            <w:r w:rsidRPr="00934B4C">
              <w:tab/>
              <w:t>Withdrawal of proposed regulation</w:t>
            </w:r>
          </w:p>
        </w:tc>
      </w:tr>
      <w:tr w:rsidR="00C9797E" w14:paraId="07687400" w14:textId="77777777" w:rsidTr="00D0271D">
        <w:tc>
          <w:tcPr>
            <w:tcW w:w="9242" w:type="dxa"/>
            <w:shd w:val="clear" w:color="auto" w:fill="auto"/>
          </w:tcPr>
          <w:p w14:paraId="1F4078D6" w14:textId="77777777" w:rsidR="00AD0FDA" w:rsidRPr="00934B4C" w:rsidRDefault="005316F3" w:rsidP="00934B4C">
            <w:pPr>
              <w:ind w:left="1440" w:hanging="873"/>
            </w:pPr>
            <w:r w:rsidRPr="00934B4C">
              <w:t>[ ]</w:t>
            </w:r>
            <w:r w:rsidRPr="00934B4C">
              <w:tab/>
              <w:t>Change in proposed date of adoption, publication or date of entry into force</w:t>
            </w:r>
          </w:p>
        </w:tc>
      </w:tr>
      <w:tr w:rsidR="00C9797E" w14:paraId="4BFDD49B" w14:textId="77777777" w:rsidTr="00D0271D">
        <w:tc>
          <w:tcPr>
            <w:tcW w:w="9242" w:type="dxa"/>
            <w:shd w:val="clear" w:color="auto" w:fill="auto"/>
          </w:tcPr>
          <w:p w14:paraId="4D36D7B3" w14:textId="77777777" w:rsidR="00AD0FDA" w:rsidRPr="00934B4C" w:rsidRDefault="005316F3" w:rsidP="00934B4C">
            <w:pPr>
              <w:spacing w:after="240"/>
              <w:ind w:left="1440" w:hanging="873"/>
            </w:pPr>
            <w:r w:rsidRPr="00934B4C">
              <w:t>[ ]</w:t>
            </w:r>
            <w:r w:rsidRPr="00934B4C">
              <w:tab/>
              <w:t xml:space="preserve">Other: </w:t>
            </w:r>
          </w:p>
        </w:tc>
      </w:tr>
      <w:tr w:rsidR="00C9797E" w14:paraId="0C09B198" w14:textId="77777777" w:rsidTr="00D0271D">
        <w:tc>
          <w:tcPr>
            <w:tcW w:w="9242" w:type="dxa"/>
            <w:shd w:val="clear" w:color="auto" w:fill="auto"/>
          </w:tcPr>
          <w:p w14:paraId="63D20B55" w14:textId="77777777" w:rsidR="00AD0FDA" w:rsidRPr="00934B4C" w:rsidRDefault="005316F3"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9797E" w14:paraId="677DD1AB" w14:textId="77777777" w:rsidTr="00D0271D">
        <w:tc>
          <w:tcPr>
            <w:tcW w:w="9242" w:type="dxa"/>
            <w:shd w:val="clear" w:color="auto" w:fill="auto"/>
          </w:tcPr>
          <w:p w14:paraId="6AEED567" w14:textId="77777777" w:rsidR="00AD0FDA" w:rsidRPr="00934B4C" w:rsidRDefault="005316F3"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C9797E" w14:paraId="4420670E" w14:textId="77777777" w:rsidTr="00D0271D">
        <w:tc>
          <w:tcPr>
            <w:tcW w:w="9242" w:type="dxa"/>
            <w:shd w:val="clear" w:color="auto" w:fill="auto"/>
          </w:tcPr>
          <w:p w14:paraId="60E173B2" w14:textId="77777777" w:rsidR="00AD0FDA" w:rsidRPr="00934B4C" w:rsidRDefault="005316F3" w:rsidP="00934B4C">
            <w:pPr>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C9797E" w14:paraId="11FB22C8" w14:textId="77777777" w:rsidTr="00D0271D">
        <w:tc>
          <w:tcPr>
            <w:tcW w:w="9242" w:type="dxa"/>
            <w:shd w:val="clear" w:color="auto" w:fill="auto"/>
          </w:tcPr>
          <w:p w14:paraId="2A1E5370" w14:textId="77777777" w:rsidR="00AD0FDA" w:rsidRPr="00934B4C" w:rsidRDefault="005316F3" w:rsidP="00934B4C">
            <w:r w:rsidRPr="00934B4C">
              <w:t xml:space="preserve">Ministry of </w:t>
            </w:r>
            <w:proofErr w:type="spellStart"/>
            <w:r w:rsidRPr="00934B4C">
              <w:t>Economу</w:t>
            </w:r>
            <w:proofErr w:type="spellEnd"/>
            <w:r w:rsidRPr="00934B4C">
              <w:t xml:space="preserve"> of Ukraine</w:t>
            </w:r>
          </w:p>
          <w:p w14:paraId="6873B0DF" w14:textId="77777777" w:rsidR="00AD0FDA" w:rsidRPr="00934B4C" w:rsidRDefault="005316F3" w:rsidP="00934B4C">
            <w:r w:rsidRPr="00934B4C">
              <w:t>Department for Trade Agreements and Export Development</w:t>
            </w:r>
          </w:p>
          <w:p w14:paraId="39555C44" w14:textId="77777777" w:rsidR="00AD0FDA" w:rsidRPr="00934B4C" w:rsidRDefault="005316F3" w:rsidP="00934B4C">
            <w:r w:rsidRPr="00934B4C">
              <w:t xml:space="preserve">12/2 </w:t>
            </w:r>
            <w:proofErr w:type="spellStart"/>
            <w:r w:rsidRPr="00934B4C">
              <w:t>Hrushevskoho</w:t>
            </w:r>
            <w:proofErr w:type="spellEnd"/>
            <w:r w:rsidRPr="00934B4C">
              <w:t xml:space="preserve"> Str.</w:t>
            </w:r>
          </w:p>
          <w:p w14:paraId="1AC15CD8" w14:textId="77777777" w:rsidR="00AD0FDA" w:rsidRPr="00934B4C" w:rsidRDefault="005316F3" w:rsidP="00934B4C">
            <w:r w:rsidRPr="00934B4C">
              <w:t>Kyiv, 01008</w:t>
            </w:r>
          </w:p>
          <w:p w14:paraId="07139088" w14:textId="77777777" w:rsidR="00AD0FDA" w:rsidRPr="00934B4C" w:rsidRDefault="005316F3" w:rsidP="00934B4C">
            <w:r w:rsidRPr="00934B4C">
              <w:t>Tel: +(38 044) 596 6839</w:t>
            </w:r>
          </w:p>
          <w:p w14:paraId="149C5E84" w14:textId="77777777" w:rsidR="00AD0FDA" w:rsidRPr="00934B4C" w:rsidRDefault="005316F3" w:rsidP="00934B4C">
            <w:r w:rsidRPr="00934B4C">
              <w:t>Fax: +(38 044) 596 6839</w:t>
            </w:r>
          </w:p>
          <w:p w14:paraId="4DE2AEC4" w14:textId="77777777" w:rsidR="00AD0FDA" w:rsidRPr="00934B4C" w:rsidRDefault="005316F3" w:rsidP="00934B4C">
            <w:r w:rsidRPr="00934B4C">
              <w:t xml:space="preserve">E-mail: </w:t>
            </w:r>
            <w:hyperlink r:id="rId10" w:history="1">
              <w:r w:rsidRPr="00934B4C">
                <w:rPr>
                  <w:color w:val="0000FF"/>
                  <w:u w:val="single"/>
                </w:rPr>
                <w:t>ep@me.gov.ua</w:t>
              </w:r>
            </w:hyperlink>
          </w:p>
          <w:p w14:paraId="0C57739E" w14:textId="77777777" w:rsidR="00AD0FDA" w:rsidRPr="00934B4C" w:rsidRDefault="005316F3" w:rsidP="00934B4C">
            <w:pPr>
              <w:spacing w:after="240"/>
            </w:pPr>
            <w:r w:rsidRPr="00934B4C">
              <w:t xml:space="preserve">Website: </w:t>
            </w:r>
            <w:hyperlink r:id="rId11" w:tgtFrame="_blank" w:history="1">
              <w:r w:rsidRPr="00934B4C">
                <w:rPr>
                  <w:color w:val="0000FF"/>
                  <w:u w:val="single"/>
                </w:rPr>
                <w:t>https://www.me.gov.ua</w:t>
              </w:r>
            </w:hyperlink>
          </w:p>
        </w:tc>
      </w:tr>
      <w:tr w:rsidR="00C9797E" w14:paraId="35E31B2F" w14:textId="77777777" w:rsidTr="00D0271D">
        <w:tc>
          <w:tcPr>
            <w:tcW w:w="9242" w:type="dxa"/>
            <w:shd w:val="clear" w:color="auto" w:fill="auto"/>
          </w:tcPr>
          <w:p w14:paraId="6A7216D7" w14:textId="77777777" w:rsidR="00AD0FDA" w:rsidRPr="00934B4C" w:rsidRDefault="005316F3" w:rsidP="00934B4C">
            <w:pPr>
              <w:spacing w:after="240"/>
              <w:rPr>
                <w:b/>
              </w:rPr>
            </w:pPr>
            <w:r w:rsidRPr="00934B4C">
              <w:rPr>
                <w:b/>
              </w:rPr>
              <w:t>Text</w:t>
            </w:r>
            <w:r w:rsidR="00D06EF3" w:rsidRPr="00934B4C">
              <w:rPr>
                <w:b/>
              </w:rPr>
              <w:t>(s)</w:t>
            </w:r>
            <w:r w:rsidRPr="00934B4C">
              <w:rPr>
                <w:b/>
              </w:rPr>
              <w:t xml:space="preserve"> available from: [</w:t>
            </w:r>
            <w:r w:rsidRPr="00242971">
              <w:rPr>
                <w:b/>
                <w:bCs/>
              </w:rPr>
              <w:t>X</w:t>
            </w:r>
            <w:r w:rsidRPr="00934B4C">
              <w:rPr>
                <w:b/>
              </w:rPr>
              <w:t>] National Notification Authority, [X] National Enquiry Point. Address, fax number and e-mail address (if available) of other body:</w:t>
            </w:r>
          </w:p>
        </w:tc>
      </w:tr>
      <w:tr w:rsidR="00C9797E" w14:paraId="59249D26" w14:textId="77777777" w:rsidTr="00D0271D">
        <w:tc>
          <w:tcPr>
            <w:tcW w:w="9242" w:type="dxa"/>
            <w:shd w:val="clear" w:color="auto" w:fill="auto"/>
          </w:tcPr>
          <w:p w14:paraId="6496B52F" w14:textId="77777777" w:rsidR="00AD0FDA" w:rsidRPr="00934B4C" w:rsidRDefault="005316F3" w:rsidP="00934B4C">
            <w:r w:rsidRPr="00934B4C">
              <w:t xml:space="preserve">Ministry of </w:t>
            </w:r>
            <w:proofErr w:type="spellStart"/>
            <w:r w:rsidRPr="00934B4C">
              <w:t>Economу</w:t>
            </w:r>
            <w:proofErr w:type="spellEnd"/>
            <w:r w:rsidRPr="00934B4C">
              <w:t xml:space="preserve"> of Ukraine</w:t>
            </w:r>
          </w:p>
          <w:p w14:paraId="04B1C77C" w14:textId="77777777" w:rsidR="00AD0FDA" w:rsidRPr="00934B4C" w:rsidRDefault="005316F3" w:rsidP="00934B4C">
            <w:r w:rsidRPr="00934B4C">
              <w:t>Department for Trade Agreements and Export Development</w:t>
            </w:r>
          </w:p>
          <w:p w14:paraId="333E99BE" w14:textId="77777777" w:rsidR="00AD0FDA" w:rsidRPr="00934B4C" w:rsidRDefault="005316F3" w:rsidP="00934B4C">
            <w:r w:rsidRPr="00934B4C">
              <w:t xml:space="preserve">12/2 </w:t>
            </w:r>
            <w:proofErr w:type="spellStart"/>
            <w:r w:rsidRPr="00934B4C">
              <w:t>Hrushevskoho</w:t>
            </w:r>
            <w:proofErr w:type="spellEnd"/>
            <w:r w:rsidRPr="00934B4C">
              <w:t xml:space="preserve"> Str.</w:t>
            </w:r>
          </w:p>
          <w:p w14:paraId="039CE29F" w14:textId="77777777" w:rsidR="00AD0FDA" w:rsidRPr="00934B4C" w:rsidRDefault="005316F3" w:rsidP="00934B4C">
            <w:r w:rsidRPr="00934B4C">
              <w:t>Kyiv, 01008</w:t>
            </w:r>
          </w:p>
          <w:p w14:paraId="34AEA403" w14:textId="77777777" w:rsidR="00AD0FDA" w:rsidRPr="00934B4C" w:rsidRDefault="005316F3" w:rsidP="00934B4C">
            <w:r w:rsidRPr="00934B4C">
              <w:t>Tel: +(38 044) 596 6839</w:t>
            </w:r>
          </w:p>
          <w:p w14:paraId="2AD6CE0C" w14:textId="77777777" w:rsidR="00AD0FDA" w:rsidRPr="00934B4C" w:rsidRDefault="005316F3" w:rsidP="00934B4C">
            <w:r w:rsidRPr="00934B4C">
              <w:t>Fax: +(38 044) 596 6839</w:t>
            </w:r>
          </w:p>
          <w:p w14:paraId="0DAB7CBA" w14:textId="77777777" w:rsidR="00AD0FDA" w:rsidRPr="00934B4C" w:rsidRDefault="005316F3" w:rsidP="00934B4C">
            <w:r w:rsidRPr="00934B4C">
              <w:t xml:space="preserve">E-mail: </w:t>
            </w:r>
            <w:hyperlink r:id="rId12" w:history="1">
              <w:r w:rsidRPr="00934B4C">
                <w:rPr>
                  <w:color w:val="0000FF"/>
                  <w:u w:val="single"/>
                </w:rPr>
                <w:t>ep@me.gov.ua</w:t>
              </w:r>
            </w:hyperlink>
          </w:p>
          <w:p w14:paraId="06DCA14C" w14:textId="77777777" w:rsidR="00AD0FDA" w:rsidRPr="00934B4C" w:rsidRDefault="005316F3" w:rsidP="00934B4C">
            <w:r w:rsidRPr="00934B4C">
              <w:t xml:space="preserve">Website: </w:t>
            </w:r>
            <w:hyperlink r:id="rId13" w:tgtFrame="_blank" w:history="1">
              <w:r w:rsidRPr="00934B4C">
                <w:rPr>
                  <w:color w:val="0000FF"/>
                  <w:u w:val="single"/>
                </w:rPr>
                <w:t>https://www.me.gov.ua</w:t>
              </w:r>
            </w:hyperlink>
          </w:p>
        </w:tc>
      </w:tr>
    </w:tbl>
    <w:p w14:paraId="6CADB203" w14:textId="77777777" w:rsidR="00AD0FDA" w:rsidRPr="00934B4C" w:rsidRDefault="00AD0FDA" w:rsidP="00934B4C"/>
    <w:p w14:paraId="5E931CEA" w14:textId="77777777" w:rsidR="00AD0FDA" w:rsidRPr="00934B4C" w:rsidRDefault="005316F3" w:rsidP="00934B4C">
      <w:pPr>
        <w:jc w:val="center"/>
        <w:rPr>
          <w:b/>
        </w:rPr>
      </w:pPr>
      <w:r w:rsidRPr="00934B4C">
        <w:rPr>
          <w:b/>
        </w:rPr>
        <w:t>__________</w:t>
      </w:r>
    </w:p>
    <w:sectPr w:rsidR="00AD0FDA" w:rsidRPr="00934B4C" w:rsidSect="00242971">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999D" w14:textId="77777777" w:rsidR="005316F3" w:rsidRDefault="005316F3">
      <w:r>
        <w:separator/>
      </w:r>
    </w:p>
  </w:endnote>
  <w:endnote w:type="continuationSeparator" w:id="0">
    <w:p w14:paraId="69A95572" w14:textId="77777777" w:rsidR="005316F3" w:rsidRDefault="0053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A7CF" w14:textId="77777777" w:rsidR="00AD0FDA" w:rsidRPr="00242971" w:rsidRDefault="005316F3" w:rsidP="002429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531F" w14:textId="77777777" w:rsidR="00AD0FDA" w:rsidRPr="00242971" w:rsidRDefault="005316F3" w:rsidP="002429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E197" w14:textId="77777777" w:rsidR="009A1BA8" w:rsidRPr="00934B4C" w:rsidRDefault="005316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9A0C" w14:textId="77777777" w:rsidR="005316F3" w:rsidRDefault="005316F3">
      <w:r>
        <w:separator/>
      </w:r>
    </w:p>
  </w:footnote>
  <w:footnote w:type="continuationSeparator" w:id="0">
    <w:p w14:paraId="438CD17D" w14:textId="77777777" w:rsidR="005316F3" w:rsidRDefault="0053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5B85" w14:textId="77777777" w:rsidR="00242971" w:rsidRPr="00242971" w:rsidRDefault="005316F3" w:rsidP="00242971">
    <w:pPr>
      <w:pStyle w:val="Header"/>
      <w:pBdr>
        <w:bottom w:val="single" w:sz="4" w:space="1" w:color="auto"/>
      </w:pBdr>
      <w:tabs>
        <w:tab w:val="clear" w:pos="4513"/>
        <w:tab w:val="clear" w:pos="9027"/>
      </w:tabs>
      <w:jc w:val="center"/>
    </w:pPr>
    <w:r w:rsidRPr="00242971">
      <w:t>G/SPS/N/</w:t>
    </w:r>
    <w:proofErr w:type="spellStart"/>
    <w:r w:rsidRPr="00242971">
      <w:t>UKR</w:t>
    </w:r>
    <w:proofErr w:type="spellEnd"/>
    <w:r w:rsidRPr="00242971">
      <w:t>/157/Rev.1/Add.1</w:t>
    </w:r>
  </w:p>
  <w:p w14:paraId="224ECB9E" w14:textId="77777777" w:rsidR="00242971" w:rsidRPr="00242971" w:rsidRDefault="00242971" w:rsidP="00242971">
    <w:pPr>
      <w:pStyle w:val="Header"/>
      <w:pBdr>
        <w:bottom w:val="single" w:sz="4" w:space="1" w:color="auto"/>
      </w:pBdr>
      <w:tabs>
        <w:tab w:val="clear" w:pos="4513"/>
        <w:tab w:val="clear" w:pos="9027"/>
      </w:tabs>
      <w:jc w:val="center"/>
    </w:pPr>
  </w:p>
  <w:p w14:paraId="43E63F1F" w14:textId="77777777" w:rsidR="00242971" w:rsidRPr="00242971" w:rsidRDefault="005316F3" w:rsidP="00242971">
    <w:pPr>
      <w:pStyle w:val="Header"/>
      <w:pBdr>
        <w:bottom w:val="single" w:sz="4" w:space="1" w:color="auto"/>
      </w:pBdr>
      <w:tabs>
        <w:tab w:val="clear" w:pos="4513"/>
        <w:tab w:val="clear" w:pos="9027"/>
      </w:tabs>
      <w:jc w:val="center"/>
    </w:pPr>
    <w:r w:rsidRPr="00242971">
      <w:t xml:space="preserve">- </w:t>
    </w:r>
    <w:r w:rsidRPr="00242971">
      <w:fldChar w:fldCharType="begin"/>
    </w:r>
    <w:r w:rsidRPr="00242971">
      <w:instrText xml:space="preserve"> PAGE </w:instrText>
    </w:r>
    <w:r w:rsidRPr="00242971">
      <w:fldChar w:fldCharType="separate"/>
    </w:r>
    <w:r w:rsidRPr="00242971">
      <w:rPr>
        <w:noProof/>
      </w:rPr>
      <w:t>2</w:t>
    </w:r>
    <w:r w:rsidRPr="00242971">
      <w:fldChar w:fldCharType="end"/>
    </w:r>
    <w:r w:rsidRPr="00242971">
      <w:t xml:space="preserve"> -</w:t>
    </w:r>
  </w:p>
  <w:p w14:paraId="7310501D" w14:textId="77777777" w:rsidR="00AD0FDA" w:rsidRPr="00242971" w:rsidRDefault="00AD0FDA" w:rsidP="002429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7FAE" w14:textId="77777777" w:rsidR="00242971" w:rsidRPr="00242971" w:rsidRDefault="005316F3" w:rsidP="00242971">
    <w:pPr>
      <w:pStyle w:val="Header"/>
      <w:pBdr>
        <w:bottom w:val="single" w:sz="4" w:space="1" w:color="auto"/>
      </w:pBdr>
      <w:tabs>
        <w:tab w:val="clear" w:pos="4513"/>
        <w:tab w:val="clear" w:pos="9027"/>
      </w:tabs>
      <w:jc w:val="center"/>
    </w:pPr>
    <w:r w:rsidRPr="00242971">
      <w:t>G/SPS/N/</w:t>
    </w:r>
    <w:proofErr w:type="spellStart"/>
    <w:r w:rsidRPr="00242971">
      <w:t>UKR</w:t>
    </w:r>
    <w:proofErr w:type="spellEnd"/>
    <w:r w:rsidRPr="00242971">
      <w:t>/157/Rev.1/Add.1</w:t>
    </w:r>
  </w:p>
  <w:p w14:paraId="5E0C052F" w14:textId="77777777" w:rsidR="00242971" w:rsidRPr="00242971" w:rsidRDefault="00242971" w:rsidP="00242971">
    <w:pPr>
      <w:pStyle w:val="Header"/>
      <w:pBdr>
        <w:bottom w:val="single" w:sz="4" w:space="1" w:color="auto"/>
      </w:pBdr>
      <w:tabs>
        <w:tab w:val="clear" w:pos="4513"/>
        <w:tab w:val="clear" w:pos="9027"/>
      </w:tabs>
      <w:jc w:val="center"/>
    </w:pPr>
  </w:p>
  <w:p w14:paraId="0E2FC726" w14:textId="77777777" w:rsidR="00242971" w:rsidRPr="00242971" w:rsidRDefault="005316F3" w:rsidP="00242971">
    <w:pPr>
      <w:pStyle w:val="Header"/>
      <w:pBdr>
        <w:bottom w:val="single" w:sz="4" w:space="1" w:color="auto"/>
      </w:pBdr>
      <w:tabs>
        <w:tab w:val="clear" w:pos="4513"/>
        <w:tab w:val="clear" w:pos="9027"/>
      </w:tabs>
      <w:jc w:val="center"/>
    </w:pPr>
    <w:r w:rsidRPr="00242971">
      <w:t xml:space="preserve">- </w:t>
    </w:r>
    <w:r w:rsidRPr="00242971">
      <w:fldChar w:fldCharType="begin"/>
    </w:r>
    <w:r w:rsidRPr="00242971">
      <w:instrText xml:space="preserve"> PAGE </w:instrText>
    </w:r>
    <w:r w:rsidRPr="00242971">
      <w:fldChar w:fldCharType="separate"/>
    </w:r>
    <w:r w:rsidRPr="00242971">
      <w:rPr>
        <w:noProof/>
      </w:rPr>
      <w:t>2</w:t>
    </w:r>
    <w:r w:rsidRPr="00242971">
      <w:fldChar w:fldCharType="end"/>
    </w:r>
    <w:r w:rsidRPr="00242971">
      <w:t xml:space="preserve"> -</w:t>
    </w:r>
  </w:p>
  <w:p w14:paraId="59F7C5EF" w14:textId="77777777" w:rsidR="00AD0FDA" w:rsidRPr="00242971" w:rsidRDefault="00AD0FDA" w:rsidP="002429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797E" w14:paraId="0174CD48" w14:textId="77777777" w:rsidTr="00B13A58">
      <w:trPr>
        <w:trHeight w:val="240"/>
        <w:jc w:val="center"/>
      </w:trPr>
      <w:tc>
        <w:tcPr>
          <w:tcW w:w="3794" w:type="dxa"/>
          <w:shd w:val="clear" w:color="auto" w:fill="FFFFFF"/>
          <w:tcMar>
            <w:left w:w="108" w:type="dxa"/>
            <w:right w:w="108" w:type="dxa"/>
          </w:tcMar>
          <w:vAlign w:val="center"/>
        </w:tcPr>
        <w:p w14:paraId="1C12ABEB"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35A1218" w14:textId="77777777" w:rsidR="00ED54E0" w:rsidRPr="00AD0FDA" w:rsidRDefault="005316F3" w:rsidP="0081481D">
          <w:pPr>
            <w:jc w:val="right"/>
            <w:rPr>
              <w:b/>
              <w:color w:val="FF0000"/>
              <w:szCs w:val="16"/>
            </w:rPr>
          </w:pPr>
          <w:r>
            <w:rPr>
              <w:b/>
              <w:color w:val="FF0000"/>
              <w:szCs w:val="16"/>
            </w:rPr>
            <w:t xml:space="preserve"> </w:t>
          </w:r>
        </w:p>
      </w:tc>
    </w:tr>
    <w:bookmarkEnd w:id="0"/>
    <w:tr w:rsidR="00C9797E" w14:paraId="7F893DFC" w14:textId="77777777" w:rsidTr="00B13A58">
      <w:trPr>
        <w:trHeight w:val="213"/>
        <w:jc w:val="center"/>
      </w:trPr>
      <w:tc>
        <w:tcPr>
          <w:tcW w:w="3794" w:type="dxa"/>
          <w:vMerge w:val="restart"/>
          <w:shd w:val="clear" w:color="auto" w:fill="FFFFFF"/>
          <w:tcMar>
            <w:left w:w="0" w:type="dxa"/>
            <w:right w:w="0" w:type="dxa"/>
          </w:tcMar>
        </w:tcPr>
        <w:p w14:paraId="78F3FD39" w14:textId="77777777" w:rsidR="00ED54E0" w:rsidRPr="00AD0FDA" w:rsidRDefault="005316F3" w:rsidP="0081481D">
          <w:pPr>
            <w:jc w:val="left"/>
          </w:pPr>
          <w:r>
            <w:rPr>
              <w:noProof/>
              <w:lang w:eastAsia="en-GB"/>
            </w:rPr>
            <w:drawing>
              <wp:inline distT="0" distB="0" distL="0" distR="0" wp14:anchorId="06990C6A" wp14:editId="387DF5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320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466B25" w14:textId="77777777" w:rsidR="00ED54E0" w:rsidRPr="00AD0FDA" w:rsidRDefault="00ED54E0" w:rsidP="0081481D">
          <w:pPr>
            <w:jc w:val="right"/>
            <w:rPr>
              <w:b/>
              <w:szCs w:val="16"/>
            </w:rPr>
          </w:pPr>
        </w:p>
      </w:tc>
    </w:tr>
    <w:tr w:rsidR="00C9797E" w14:paraId="23873FB8" w14:textId="77777777" w:rsidTr="00B13A58">
      <w:trPr>
        <w:trHeight w:val="868"/>
        <w:jc w:val="center"/>
      </w:trPr>
      <w:tc>
        <w:tcPr>
          <w:tcW w:w="3794" w:type="dxa"/>
          <w:vMerge/>
          <w:shd w:val="clear" w:color="auto" w:fill="FFFFFF"/>
          <w:tcMar>
            <w:left w:w="108" w:type="dxa"/>
            <w:right w:w="108" w:type="dxa"/>
          </w:tcMar>
        </w:tcPr>
        <w:p w14:paraId="4F1BDAB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AA192BC" w14:textId="77777777" w:rsidR="00242971" w:rsidRDefault="005316F3" w:rsidP="0081481D">
          <w:pPr>
            <w:jc w:val="right"/>
            <w:rPr>
              <w:b/>
              <w:szCs w:val="16"/>
            </w:rPr>
          </w:pPr>
          <w:bookmarkStart w:id="1" w:name="bmkSymbols"/>
          <w:r>
            <w:rPr>
              <w:b/>
              <w:szCs w:val="16"/>
            </w:rPr>
            <w:t>G/SPS/N/</w:t>
          </w:r>
          <w:proofErr w:type="spellStart"/>
          <w:r>
            <w:rPr>
              <w:b/>
              <w:szCs w:val="16"/>
            </w:rPr>
            <w:t>UKR</w:t>
          </w:r>
          <w:proofErr w:type="spellEnd"/>
          <w:r>
            <w:rPr>
              <w:b/>
              <w:szCs w:val="16"/>
            </w:rPr>
            <w:t>/157/Rev.1/Add.1</w:t>
          </w:r>
          <w:bookmarkEnd w:id="1"/>
        </w:p>
      </w:tc>
    </w:tr>
    <w:tr w:rsidR="00C9797E" w14:paraId="081CA8D3" w14:textId="77777777" w:rsidTr="00B13A58">
      <w:trPr>
        <w:trHeight w:val="240"/>
        <w:jc w:val="center"/>
      </w:trPr>
      <w:tc>
        <w:tcPr>
          <w:tcW w:w="3794" w:type="dxa"/>
          <w:vMerge/>
          <w:shd w:val="clear" w:color="auto" w:fill="FFFFFF"/>
          <w:tcMar>
            <w:left w:w="108" w:type="dxa"/>
            <w:right w:w="108" w:type="dxa"/>
          </w:tcMar>
          <w:vAlign w:val="center"/>
        </w:tcPr>
        <w:p w14:paraId="16A42E6B" w14:textId="77777777" w:rsidR="00ED54E0" w:rsidRPr="00AD0FDA" w:rsidRDefault="00ED54E0" w:rsidP="0081481D"/>
      </w:tc>
      <w:tc>
        <w:tcPr>
          <w:tcW w:w="5448" w:type="dxa"/>
          <w:gridSpan w:val="2"/>
          <w:shd w:val="clear" w:color="auto" w:fill="FFFFFF"/>
          <w:tcMar>
            <w:left w:w="108" w:type="dxa"/>
            <w:right w:w="108" w:type="dxa"/>
          </w:tcMar>
          <w:vAlign w:val="center"/>
        </w:tcPr>
        <w:p w14:paraId="339577AB" w14:textId="430DC5A5" w:rsidR="00ED54E0" w:rsidRPr="00AD0FDA" w:rsidRDefault="00F753E8" w:rsidP="0081481D">
          <w:pPr>
            <w:jc w:val="right"/>
            <w:rPr>
              <w:szCs w:val="16"/>
            </w:rPr>
          </w:pPr>
          <w:bookmarkStart w:id="2" w:name="bmkDate"/>
          <w:bookmarkStart w:id="3" w:name="spsDateDistribution"/>
          <w:bookmarkEnd w:id="2"/>
          <w:bookmarkEnd w:id="3"/>
          <w:r>
            <w:rPr>
              <w:szCs w:val="16"/>
            </w:rPr>
            <w:t>14 October 2024</w:t>
          </w:r>
        </w:p>
      </w:tc>
    </w:tr>
    <w:tr w:rsidR="00C9797E" w14:paraId="0494339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8567FD" w14:textId="5331BC14" w:rsidR="00ED54E0" w:rsidRPr="00AD0FDA" w:rsidRDefault="005316F3" w:rsidP="0081481D">
          <w:pPr>
            <w:jc w:val="left"/>
            <w:rPr>
              <w:b/>
            </w:rPr>
          </w:pPr>
          <w:bookmarkStart w:id="4" w:name="bmkSerial"/>
          <w:r w:rsidRPr="00934B4C">
            <w:rPr>
              <w:color w:val="FF0000"/>
              <w:szCs w:val="16"/>
            </w:rPr>
            <w:t>(</w:t>
          </w:r>
          <w:bookmarkStart w:id="5" w:name="spsSerialNumber"/>
          <w:bookmarkEnd w:id="5"/>
          <w:r w:rsidR="00F753E8">
            <w:rPr>
              <w:color w:val="FF0000"/>
              <w:szCs w:val="16"/>
            </w:rPr>
            <w:t>24-</w:t>
          </w:r>
          <w:r w:rsidR="0049172E">
            <w:rPr>
              <w:color w:val="FF0000"/>
              <w:szCs w:val="16"/>
            </w:rPr>
            <w:t>7185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EF33DBB" w14:textId="77777777" w:rsidR="00ED54E0" w:rsidRPr="00AD0FDA" w:rsidRDefault="005316F3"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9797E" w14:paraId="4EE1CF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8ABBE8" w14:textId="77777777" w:rsidR="00ED54E0" w:rsidRPr="00AD0FDA" w:rsidRDefault="005316F3"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9578DA6" w14:textId="77777777" w:rsidR="00ED54E0" w:rsidRPr="00934B4C" w:rsidRDefault="005316F3" w:rsidP="00F342EB">
          <w:pPr>
            <w:jc w:val="right"/>
            <w:rPr>
              <w:bCs/>
              <w:szCs w:val="18"/>
            </w:rPr>
          </w:pPr>
          <w:bookmarkStart w:id="8" w:name="bmkLanguage"/>
          <w:r>
            <w:rPr>
              <w:bCs/>
              <w:szCs w:val="18"/>
            </w:rPr>
            <w:t>Original: English</w:t>
          </w:r>
          <w:bookmarkEnd w:id="8"/>
        </w:p>
      </w:tc>
    </w:tr>
  </w:tbl>
  <w:p w14:paraId="47D0227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A48FD8">
      <w:start w:val="1"/>
      <w:numFmt w:val="decimal"/>
      <w:pStyle w:val="SummaryText"/>
      <w:lvlText w:val="%1."/>
      <w:lvlJc w:val="left"/>
      <w:pPr>
        <w:ind w:left="360" w:hanging="360"/>
      </w:pPr>
    </w:lvl>
    <w:lvl w:ilvl="1" w:tplc="C3843B0E" w:tentative="1">
      <w:start w:val="1"/>
      <w:numFmt w:val="lowerLetter"/>
      <w:lvlText w:val="%2."/>
      <w:lvlJc w:val="left"/>
      <w:pPr>
        <w:ind w:left="1080" w:hanging="360"/>
      </w:pPr>
    </w:lvl>
    <w:lvl w:ilvl="2" w:tplc="E504751E" w:tentative="1">
      <w:start w:val="1"/>
      <w:numFmt w:val="lowerRoman"/>
      <w:lvlText w:val="%3."/>
      <w:lvlJc w:val="right"/>
      <w:pPr>
        <w:ind w:left="1800" w:hanging="180"/>
      </w:pPr>
    </w:lvl>
    <w:lvl w:ilvl="3" w:tplc="99442E12" w:tentative="1">
      <w:start w:val="1"/>
      <w:numFmt w:val="decimal"/>
      <w:lvlText w:val="%4."/>
      <w:lvlJc w:val="left"/>
      <w:pPr>
        <w:ind w:left="2520" w:hanging="360"/>
      </w:pPr>
    </w:lvl>
    <w:lvl w:ilvl="4" w:tplc="EA3EF468" w:tentative="1">
      <w:start w:val="1"/>
      <w:numFmt w:val="lowerLetter"/>
      <w:lvlText w:val="%5."/>
      <w:lvlJc w:val="left"/>
      <w:pPr>
        <w:ind w:left="3240" w:hanging="360"/>
      </w:pPr>
    </w:lvl>
    <w:lvl w:ilvl="5" w:tplc="D72E971C" w:tentative="1">
      <w:start w:val="1"/>
      <w:numFmt w:val="lowerRoman"/>
      <w:lvlText w:val="%6."/>
      <w:lvlJc w:val="right"/>
      <w:pPr>
        <w:ind w:left="3960" w:hanging="180"/>
      </w:pPr>
    </w:lvl>
    <w:lvl w:ilvl="6" w:tplc="81BEBEEC" w:tentative="1">
      <w:start w:val="1"/>
      <w:numFmt w:val="decimal"/>
      <w:lvlText w:val="%7."/>
      <w:lvlJc w:val="left"/>
      <w:pPr>
        <w:ind w:left="4680" w:hanging="360"/>
      </w:pPr>
    </w:lvl>
    <w:lvl w:ilvl="7" w:tplc="DFC2D150" w:tentative="1">
      <w:start w:val="1"/>
      <w:numFmt w:val="lowerLetter"/>
      <w:lvlText w:val="%8."/>
      <w:lvlJc w:val="left"/>
      <w:pPr>
        <w:ind w:left="5400" w:hanging="360"/>
      </w:pPr>
    </w:lvl>
    <w:lvl w:ilvl="8" w:tplc="7BF01C62" w:tentative="1">
      <w:start w:val="1"/>
      <w:numFmt w:val="lowerRoman"/>
      <w:lvlText w:val="%9."/>
      <w:lvlJc w:val="right"/>
      <w:pPr>
        <w:ind w:left="6120" w:hanging="180"/>
      </w:pPr>
    </w:lvl>
  </w:abstractNum>
  <w:num w:numId="1" w16cid:durableId="389771414">
    <w:abstractNumId w:val="9"/>
  </w:num>
  <w:num w:numId="2" w16cid:durableId="1002897865">
    <w:abstractNumId w:val="7"/>
  </w:num>
  <w:num w:numId="3" w16cid:durableId="2093624143">
    <w:abstractNumId w:val="6"/>
  </w:num>
  <w:num w:numId="4" w16cid:durableId="870192815">
    <w:abstractNumId w:val="5"/>
  </w:num>
  <w:num w:numId="5" w16cid:durableId="993218471">
    <w:abstractNumId w:val="4"/>
  </w:num>
  <w:num w:numId="6" w16cid:durableId="1960989881">
    <w:abstractNumId w:val="12"/>
  </w:num>
  <w:num w:numId="7" w16cid:durableId="1370371679">
    <w:abstractNumId w:val="11"/>
  </w:num>
  <w:num w:numId="8" w16cid:durableId="806701989">
    <w:abstractNumId w:val="10"/>
  </w:num>
  <w:num w:numId="9" w16cid:durableId="881332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223337">
    <w:abstractNumId w:val="13"/>
  </w:num>
  <w:num w:numId="11" w16cid:durableId="1214777921">
    <w:abstractNumId w:val="8"/>
  </w:num>
  <w:num w:numId="12" w16cid:durableId="1048922034">
    <w:abstractNumId w:val="3"/>
  </w:num>
  <w:num w:numId="13" w16cid:durableId="969241739">
    <w:abstractNumId w:val="2"/>
  </w:num>
  <w:num w:numId="14" w16cid:durableId="737360460">
    <w:abstractNumId w:val="1"/>
  </w:num>
  <w:num w:numId="15" w16cid:durableId="3331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2971"/>
    <w:rsid w:val="0027067B"/>
    <w:rsid w:val="002F1872"/>
    <w:rsid w:val="00312AB5"/>
    <w:rsid w:val="00350C33"/>
    <w:rsid w:val="003572B4"/>
    <w:rsid w:val="00361102"/>
    <w:rsid w:val="00366F84"/>
    <w:rsid w:val="0037063C"/>
    <w:rsid w:val="00384FA1"/>
    <w:rsid w:val="00467032"/>
    <w:rsid w:val="0046754A"/>
    <w:rsid w:val="0049172E"/>
    <w:rsid w:val="004F203A"/>
    <w:rsid w:val="005316F3"/>
    <w:rsid w:val="005336B8"/>
    <w:rsid w:val="00547B5F"/>
    <w:rsid w:val="005B04B9"/>
    <w:rsid w:val="005B68C7"/>
    <w:rsid w:val="005B7054"/>
    <w:rsid w:val="005D5981"/>
    <w:rsid w:val="005F06C2"/>
    <w:rsid w:val="005F06D0"/>
    <w:rsid w:val="005F30CB"/>
    <w:rsid w:val="00612644"/>
    <w:rsid w:val="00674CCD"/>
    <w:rsid w:val="006A6185"/>
    <w:rsid w:val="006C34E8"/>
    <w:rsid w:val="006F5826"/>
    <w:rsid w:val="00700181"/>
    <w:rsid w:val="00713399"/>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3CA0"/>
    <w:rsid w:val="00934B4C"/>
    <w:rsid w:val="0099458A"/>
    <w:rsid w:val="009A1BA8"/>
    <w:rsid w:val="009A6F54"/>
    <w:rsid w:val="00A02A99"/>
    <w:rsid w:val="00A6057A"/>
    <w:rsid w:val="00A74017"/>
    <w:rsid w:val="00A74F19"/>
    <w:rsid w:val="00AA332C"/>
    <w:rsid w:val="00AA50F6"/>
    <w:rsid w:val="00AB49C0"/>
    <w:rsid w:val="00AC27F8"/>
    <w:rsid w:val="00AD0FDA"/>
    <w:rsid w:val="00AD4C72"/>
    <w:rsid w:val="00AE2AEE"/>
    <w:rsid w:val="00B00276"/>
    <w:rsid w:val="00B13A58"/>
    <w:rsid w:val="00B230EC"/>
    <w:rsid w:val="00B40C21"/>
    <w:rsid w:val="00B52738"/>
    <w:rsid w:val="00B53B41"/>
    <w:rsid w:val="00B56EDC"/>
    <w:rsid w:val="00B91FCF"/>
    <w:rsid w:val="00BB1F84"/>
    <w:rsid w:val="00BE5468"/>
    <w:rsid w:val="00C11EAC"/>
    <w:rsid w:val="00C305D7"/>
    <w:rsid w:val="00C30F2A"/>
    <w:rsid w:val="00C43456"/>
    <w:rsid w:val="00C5291D"/>
    <w:rsid w:val="00C52DE3"/>
    <w:rsid w:val="00C65C0C"/>
    <w:rsid w:val="00C808FC"/>
    <w:rsid w:val="00C9797E"/>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53E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28-20"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UKR/24_06811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bd95678a-8507-4bc3-8b4a-55a3cae8eaae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F56998A-C469-4F48-9889-CFEABE1A334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2445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2024-10-14T12:27:00Z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G/SPS/N/UKR/157/Rev.1/Add.1</vt:lpwstr>
  </property>
  <property fmtid="{D5CDD505-2E9C-101B-9397-08002B2CF9AE}" pid="3" name="TitusGUID">
    <vt:lpwstr>bd95678a-8507-4bc3-8b4a-55a3cae8eaae</vt:lpwstr>
  </property>
  <property fmtid="{D5CDD505-2E9C-101B-9397-08002B2CF9AE}" pid="4" name="WTOCLASSIFICATION">
    <vt:lpwstr>WTO OFFICIAL</vt:lpwstr>
  </property>
</Properties>
</file>