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84447" w:rsidP="00934B4C">
      <w:pPr>
        <w:pStyle w:val="Titre"/>
        <w:rPr>
          <w:caps w:val="0"/>
          <w:kern w:val="0"/>
        </w:rPr>
      </w:pPr>
      <w:r w:rsidRPr="00934B4C">
        <w:rPr>
          <w:caps w:val="0"/>
          <w:kern w:val="0"/>
        </w:rPr>
        <w:t>NOTIFICATION</w:t>
      </w:r>
    </w:p>
    <w:p w:rsidR="00AD0FDA" w:rsidRPr="00934B4C" w:rsidRDefault="00E84447" w:rsidP="00934B4C">
      <w:pPr>
        <w:pStyle w:val="Title3"/>
      </w:pPr>
      <w:r w:rsidRPr="00934B4C">
        <w:t>Addendum</w:t>
      </w:r>
    </w:p>
    <w:p w:rsidR="007141CF" w:rsidRPr="00934B4C" w:rsidRDefault="00E84447" w:rsidP="00934B4C">
      <w:r w:rsidRPr="00934B4C">
        <w:t xml:space="preserve">The following communication, received on </w:t>
      </w:r>
      <w:bookmarkStart w:id="0" w:name="spsDateCommunication"/>
      <w:bookmarkStart w:id="1" w:name="spsDateReception"/>
      <w:r w:rsidRPr="00934B4C">
        <w:t>14 September 2018</w:t>
      </w:r>
      <w:bookmarkEnd w:id="0"/>
      <w:bookmarkEnd w:id="1"/>
      <w:r w:rsidRPr="00934B4C">
        <w:t>, is being circulated at the request of the Delegation of</w:t>
      </w:r>
      <w:r w:rsidR="00EB2D1C">
        <w:t xml:space="preserve"> the</w:t>
      </w:r>
      <w:r w:rsidRPr="00934B4C">
        <w:t xml:space="preserve"> </w:t>
      </w:r>
      <w:bookmarkStart w:id="2" w:name="spsMember"/>
      <w:r w:rsidRPr="00934B4C">
        <w:rPr>
          <w:u w:val="single"/>
        </w:rPr>
        <w:t>United States of America</w:t>
      </w:r>
      <w:bookmarkEnd w:id="2"/>
      <w:r w:rsidRPr="00934B4C">
        <w:t>.</w:t>
      </w:r>
    </w:p>
    <w:p w:rsidR="00AD0FDA" w:rsidRPr="00934B4C" w:rsidRDefault="005F0761" w:rsidP="00934B4C"/>
    <w:p w:rsidR="00AD0FDA" w:rsidRPr="00934B4C" w:rsidRDefault="00E84447" w:rsidP="00934B4C">
      <w:pPr>
        <w:jc w:val="center"/>
        <w:rPr>
          <w:b/>
        </w:rPr>
      </w:pPr>
      <w:r w:rsidRPr="00934B4C">
        <w:rPr>
          <w:b/>
        </w:rPr>
        <w:t>_______________</w:t>
      </w:r>
    </w:p>
    <w:p w:rsidR="00AD0FDA" w:rsidRPr="00934B4C" w:rsidRDefault="005F0761" w:rsidP="00934B4C"/>
    <w:p w:rsidR="00AD0FDA" w:rsidRPr="00934B4C" w:rsidRDefault="005F0761" w:rsidP="00934B4C"/>
    <w:tbl>
      <w:tblPr>
        <w:tblW w:w="0" w:type="auto"/>
        <w:tblLayout w:type="fixed"/>
        <w:tblLook w:val="01E0" w:firstRow="1" w:lastRow="1" w:firstColumn="1" w:lastColumn="1" w:noHBand="0" w:noVBand="0"/>
      </w:tblPr>
      <w:tblGrid>
        <w:gridCol w:w="9242"/>
      </w:tblGrid>
      <w:tr w:rsidR="006861CB" w:rsidTr="0081481D">
        <w:tc>
          <w:tcPr>
            <w:tcW w:w="9242" w:type="dxa"/>
            <w:shd w:val="clear" w:color="auto" w:fill="auto"/>
          </w:tcPr>
          <w:p w:rsidR="00AD0FDA" w:rsidRPr="00934B4C" w:rsidRDefault="00E84447" w:rsidP="00934B4C">
            <w:pPr>
              <w:spacing w:after="240"/>
              <w:rPr>
                <w:u w:val="single"/>
              </w:rPr>
            </w:pPr>
            <w:r>
              <w:rPr>
                <w:u w:val="single"/>
              </w:rPr>
              <w:t>Current Good Manufacturing Practice, Hazard Analysis, and Risk-Based Preventive Controls for Human Food; Partial withdrawal, Final Rule</w:t>
            </w:r>
            <w:bookmarkStart w:id="3" w:name="spsTitle"/>
            <w:bookmarkEnd w:id="3"/>
          </w:p>
        </w:tc>
      </w:tr>
      <w:tr w:rsidR="006861CB" w:rsidTr="0081481D">
        <w:tc>
          <w:tcPr>
            <w:tcW w:w="9242" w:type="dxa"/>
            <w:shd w:val="clear" w:color="auto" w:fill="auto"/>
          </w:tcPr>
          <w:p w:rsidR="00AD0FDA" w:rsidRPr="00934B4C" w:rsidRDefault="00E84447" w:rsidP="00934B4C">
            <w:pPr>
              <w:spacing w:after="240"/>
              <w:rPr>
                <w:u w:val="single"/>
              </w:rPr>
            </w:pPr>
            <w:r>
              <w:t>The Food and Drug Administration (FDA) is removing instruction 13 from the Current Good Manufacturing Practice, Hazard Analysis, and Risk-Based Preventive Controls for Human Food (Preventive Controls for Human Food) regulation. Instruction 13 directs the Federal Register to remove and reserve as of 17 September</w:t>
            </w:r>
            <w:r w:rsidR="00EB2D1C">
              <w:t xml:space="preserve"> </w:t>
            </w:r>
            <w:r>
              <w:t>2018, the Current Good Manufacturing Practice in Manufacturing, Packing, or Holding Human Food (Human Food CGMP) regulation. Removal of instruction 13 is necessary because the compliance dates for certain facilities subject to the modernized current good manufacturing practice requirements in the Preventive Controls for Human Food regulation have been extended. Retaining the Human Food CGMP regulation will maintain the status quo while these facilities prepare for compliance with the new CGMP requirements and will avoid an unintended gap in public health protection.</w:t>
            </w:r>
          </w:p>
          <w:p w:rsidR="006861CB" w:rsidRDefault="005F0761">
            <w:pPr>
              <w:spacing w:after="240"/>
            </w:pPr>
            <w:hyperlink r:id="rId7" w:tgtFrame="_blank" w:history="1">
              <w:r w:rsidR="00E84447">
                <w:rPr>
                  <w:color w:val="0000FF"/>
                  <w:u w:val="single"/>
                </w:rPr>
                <w:t>https://members.wto.org/crnattachments/2018/SPS/USA/18_4868_00_e.pdf</w:t>
              </w:r>
            </w:hyperlink>
            <w:bookmarkStart w:id="4" w:name="spsMeasure"/>
            <w:bookmarkEnd w:id="4"/>
          </w:p>
        </w:tc>
      </w:tr>
      <w:tr w:rsidR="006861CB" w:rsidTr="0081481D">
        <w:tc>
          <w:tcPr>
            <w:tcW w:w="9242" w:type="dxa"/>
            <w:shd w:val="clear" w:color="auto" w:fill="auto"/>
          </w:tcPr>
          <w:p w:rsidR="00AD0FDA" w:rsidRPr="00934B4C" w:rsidRDefault="00E84447" w:rsidP="00934B4C">
            <w:pPr>
              <w:spacing w:after="240"/>
              <w:rPr>
                <w:b/>
              </w:rPr>
            </w:pPr>
            <w:r w:rsidRPr="00934B4C">
              <w:rPr>
                <w:b/>
              </w:rPr>
              <w:t>This addendum concerns a:</w:t>
            </w:r>
          </w:p>
        </w:tc>
      </w:tr>
      <w:tr w:rsidR="006861CB" w:rsidTr="0081481D">
        <w:tc>
          <w:tcPr>
            <w:tcW w:w="9242" w:type="dxa"/>
            <w:shd w:val="clear" w:color="auto" w:fill="auto"/>
          </w:tcPr>
          <w:p w:rsidR="00AD0FDA" w:rsidRPr="00934B4C" w:rsidRDefault="00E84447" w:rsidP="00934B4C">
            <w:pPr>
              <w:ind w:left="1440" w:hanging="873"/>
            </w:pPr>
            <w:r w:rsidRPr="00934B4C">
              <w:t>[ ]</w:t>
            </w:r>
            <w:bookmarkStart w:id="5" w:name="spsModificationComment"/>
            <w:bookmarkEnd w:id="5"/>
            <w:r w:rsidRPr="00934B4C">
              <w:tab/>
              <w:t>Modification of final date for comments</w:t>
            </w:r>
          </w:p>
        </w:tc>
      </w:tr>
      <w:tr w:rsidR="006861CB" w:rsidTr="0081481D">
        <w:tc>
          <w:tcPr>
            <w:tcW w:w="9242" w:type="dxa"/>
            <w:shd w:val="clear" w:color="auto" w:fill="auto"/>
          </w:tcPr>
          <w:p w:rsidR="00AD0FDA" w:rsidRPr="00934B4C" w:rsidRDefault="00E84447" w:rsidP="00934B4C">
            <w:pPr>
              <w:ind w:left="1440" w:hanging="873"/>
            </w:pPr>
            <w:r w:rsidRPr="00934B4C">
              <w:t>[ ]</w:t>
            </w:r>
            <w:bookmarkStart w:id="6" w:name="spsNotification"/>
            <w:bookmarkEnd w:id="6"/>
            <w:r w:rsidRPr="00934B4C">
              <w:tab/>
              <w:t>Notification of adoption, publication or entry into force of regulation</w:t>
            </w:r>
          </w:p>
        </w:tc>
      </w:tr>
      <w:tr w:rsidR="006861CB" w:rsidTr="0081481D">
        <w:tc>
          <w:tcPr>
            <w:tcW w:w="9242" w:type="dxa"/>
            <w:shd w:val="clear" w:color="auto" w:fill="auto"/>
          </w:tcPr>
          <w:p w:rsidR="00AD0FDA" w:rsidRPr="00934B4C" w:rsidRDefault="00E84447" w:rsidP="00934B4C">
            <w:pPr>
              <w:ind w:left="1440" w:hanging="873"/>
            </w:pPr>
            <w:r w:rsidRPr="00934B4C">
              <w:t>[</w:t>
            </w:r>
            <w:bookmarkStart w:id="7" w:name="spsModificationContent"/>
            <w:r w:rsidRPr="00934B4C">
              <w:rPr>
                <w:b/>
              </w:rPr>
              <w:t>X</w:t>
            </w:r>
            <w:bookmarkEnd w:id="7"/>
            <w:r w:rsidRPr="00934B4C">
              <w:t>]</w:t>
            </w:r>
            <w:r w:rsidRPr="00934B4C">
              <w:tab/>
              <w:t>Modification of content and/or scope of previously notified draft regulation</w:t>
            </w:r>
          </w:p>
        </w:tc>
      </w:tr>
      <w:tr w:rsidR="006861CB" w:rsidTr="0081481D">
        <w:tc>
          <w:tcPr>
            <w:tcW w:w="9242" w:type="dxa"/>
            <w:shd w:val="clear" w:color="auto" w:fill="auto"/>
          </w:tcPr>
          <w:p w:rsidR="00AD0FDA" w:rsidRPr="00934B4C" w:rsidRDefault="00E84447" w:rsidP="00934B4C">
            <w:pPr>
              <w:ind w:left="1440" w:hanging="873"/>
            </w:pPr>
            <w:r w:rsidRPr="00934B4C">
              <w:t>[ ]</w:t>
            </w:r>
            <w:bookmarkStart w:id="8" w:name="spsWithdraw"/>
            <w:bookmarkEnd w:id="8"/>
            <w:r w:rsidRPr="00934B4C">
              <w:tab/>
              <w:t>Withdrawal of proposed regulation</w:t>
            </w:r>
          </w:p>
        </w:tc>
      </w:tr>
      <w:tr w:rsidR="006861CB" w:rsidTr="0081481D">
        <w:tc>
          <w:tcPr>
            <w:tcW w:w="9242" w:type="dxa"/>
            <w:shd w:val="clear" w:color="auto" w:fill="auto"/>
          </w:tcPr>
          <w:p w:rsidR="00AD0FDA" w:rsidRPr="00934B4C" w:rsidRDefault="00E84447" w:rsidP="00934B4C">
            <w:pPr>
              <w:ind w:left="1440" w:hanging="873"/>
            </w:pPr>
            <w:r w:rsidRPr="00934B4C">
              <w:t>[ ]</w:t>
            </w:r>
            <w:bookmarkStart w:id="9" w:name="spsModificationDate"/>
            <w:bookmarkEnd w:id="9"/>
            <w:r w:rsidRPr="00934B4C">
              <w:tab/>
              <w:t>Change in proposed date of adoption, publication or date of entry into force</w:t>
            </w:r>
          </w:p>
        </w:tc>
      </w:tr>
      <w:tr w:rsidR="006861CB" w:rsidTr="0081481D">
        <w:tc>
          <w:tcPr>
            <w:tcW w:w="9242" w:type="dxa"/>
            <w:shd w:val="clear" w:color="auto" w:fill="auto"/>
          </w:tcPr>
          <w:p w:rsidR="00AD0FDA" w:rsidRPr="00934B4C" w:rsidRDefault="00E84447"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6861CB" w:rsidTr="0081481D">
        <w:tc>
          <w:tcPr>
            <w:tcW w:w="9242" w:type="dxa"/>
            <w:shd w:val="clear" w:color="auto" w:fill="auto"/>
          </w:tcPr>
          <w:p w:rsidR="00AD0FDA" w:rsidRPr="00934B4C" w:rsidRDefault="00E84447"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6861CB" w:rsidTr="0081481D">
        <w:tc>
          <w:tcPr>
            <w:tcW w:w="9242" w:type="dxa"/>
            <w:shd w:val="clear" w:color="auto" w:fill="auto"/>
          </w:tcPr>
          <w:p w:rsidR="00AD0FDA" w:rsidRPr="00934B4C" w:rsidRDefault="00E84447"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(dd/mm/yy)</w:t>
            </w:r>
            <w:r w:rsidRPr="00934B4C">
              <w:t xml:space="preserve">: </w:t>
            </w:r>
            <w:bookmarkStart w:id="14" w:name="spsDateComment"/>
            <w:r w:rsidRPr="00934B4C">
              <w:t>12 October 2018</w:t>
            </w:r>
            <w:bookmarkEnd w:id="14"/>
          </w:p>
        </w:tc>
      </w:tr>
      <w:tr w:rsidR="006861CB" w:rsidTr="0081481D">
        <w:tc>
          <w:tcPr>
            <w:tcW w:w="9242" w:type="dxa"/>
            <w:shd w:val="clear" w:color="auto" w:fill="auto"/>
          </w:tcPr>
          <w:p w:rsidR="00AD0FDA" w:rsidRPr="00934B4C" w:rsidRDefault="00E84447" w:rsidP="00451CFF">
            <w:pPr>
              <w:keepNext/>
              <w:keepLines/>
              <w:spacing w:after="240"/>
              <w:rPr>
                <w:b/>
              </w:rPr>
            </w:pPr>
            <w:r w:rsidRPr="00934B4C">
              <w:rPr>
                <w:b/>
              </w:rPr>
              <w:lastRenderedPageBreak/>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6861CB" w:rsidTr="0081481D">
        <w:tc>
          <w:tcPr>
            <w:tcW w:w="9242" w:type="dxa"/>
            <w:shd w:val="clear" w:color="auto" w:fill="auto"/>
          </w:tcPr>
          <w:p w:rsidR="00AD0FDA" w:rsidRPr="00934B4C" w:rsidRDefault="00E84447" w:rsidP="00451CFF">
            <w:pPr>
              <w:keepNext/>
              <w:keepLines/>
              <w:spacing w:after="240"/>
            </w:pPr>
            <w:r>
              <w:t>For further information contact: Jenny Scott, Center for Food Sa</w:t>
            </w:r>
            <w:r w:rsidR="00451CFF">
              <w:t>fety and Applied Nutrition (HFS</w:t>
            </w:r>
            <w:r w:rsidR="00451CFF">
              <w:noBreakHyphen/>
            </w:r>
            <w:r>
              <w:t>300), Food and Drug Administration, 5100 Paint Branch Pkw</w:t>
            </w:r>
            <w:r w:rsidR="00451CFF">
              <w:t>y., College Park, MD 20740, +(1 </w:t>
            </w:r>
            <w:r>
              <w:t>240) 402 2166</w:t>
            </w:r>
            <w:bookmarkStart w:id="17" w:name="spsCommentAddress"/>
            <w:bookmarkEnd w:id="17"/>
            <w:r w:rsidRPr="00934B4C">
              <w:t xml:space="preserve"> </w:t>
            </w:r>
          </w:p>
        </w:tc>
      </w:tr>
      <w:tr w:rsidR="006861CB" w:rsidTr="0081481D">
        <w:tc>
          <w:tcPr>
            <w:tcW w:w="9242" w:type="dxa"/>
            <w:shd w:val="clear" w:color="auto" w:fill="auto"/>
          </w:tcPr>
          <w:p w:rsidR="00AD0FDA" w:rsidRPr="00934B4C" w:rsidRDefault="00E84447" w:rsidP="00934B4C">
            <w:pPr>
              <w:spacing w:after="240"/>
              <w:rPr>
                <w:b/>
              </w:rPr>
            </w:pPr>
            <w:r w:rsidRPr="00934B4C">
              <w:rPr>
                <w:b/>
              </w:rPr>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6861CB" w:rsidTr="0081481D">
        <w:tc>
          <w:tcPr>
            <w:tcW w:w="9242" w:type="dxa"/>
            <w:shd w:val="clear" w:color="auto" w:fill="auto"/>
          </w:tcPr>
          <w:p w:rsidR="00AD0FDA" w:rsidRPr="00934B4C" w:rsidRDefault="00E84447" w:rsidP="00934B4C">
            <w:pPr>
              <w:spacing w:after="240"/>
            </w:pPr>
            <w:r>
              <w:t xml:space="preserve">Text can be found in the Federal Register, Vol. 83, No. 177, page 46104 or on the internet at: </w:t>
            </w:r>
            <w:hyperlink r:id="rId8" w:history="1">
              <w:r>
                <w:rPr>
                  <w:color w:val="0000FF"/>
                  <w:u w:val="single"/>
                </w:rPr>
                <w:t>https://www.gpo.gov/fdsys/pkg/FR-2018-09-12/pdf/2018-19855.pdf</w:t>
              </w:r>
            </w:hyperlink>
            <w:bookmarkStart w:id="20" w:name="spsTextSupplierAddress"/>
            <w:bookmarkEnd w:id="20"/>
            <w:r>
              <w:t>.</w:t>
            </w:r>
          </w:p>
        </w:tc>
      </w:tr>
    </w:tbl>
    <w:p w:rsidR="00AD0FDA" w:rsidRPr="00934B4C" w:rsidRDefault="005F0761" w:rsidP="00934B4C"/>
    <w:p w:rsidR="00AD0FDA" w:rsidRPr="00934B4C" w:rsidRDefault="00E84447" w:rsidP="00934B4C">
      <w:pPr>
        <w:jc w:val="center"/>
        <w:rPr>
          <w:b/>
        </w:rPr>
      </w:pPr>
      <w:r w:rsidRPr="00934B4C">
        <w:rPr>
          <w:b/>
        </w:rPr>
        <w:t>__________</w:t>
      </w:r>
    </w:p>
    <w:sectPr w:rsidR="00AD0FDA" w:rsidRPr="00934B4C" w:rsidSect="00EB2D1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F7E" w:rsidRDefault="00E84447">
      <w:r>
        <w:separator/>
      </w:r>
    </w:p>
  </w:endnote>
  <w:endnote w:type="continuationSeparator" w:id="0">
    <w:p w:rsidR="00143F7E" w:rsidRDefault="00E8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B2D1C" w:rsidRDefault="00EB2D1C" w:rsidP="00EB2D1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B2D1C" w:rsidRDefault="00EB2D1C" w:rsidP="00EB2D1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8444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F7E" w:rsidRDefault="00E84447">
      <w:r>
        <w:separator/>
      </w:r>
    </w:p>
  </w:footnote>
  <w:footnote w:type="continuationSeparator" w:id="0">
    <w:p w:rsidR="00143F7E" w:rsidRDefault="00E8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1C" w:rsidRPr="00EB2D1C" w:rsidRDefault="00EB2D1C" w:rsidP="00EB2D1C">
    <w:pPr>
      <w:pStyle w:val="En-tte"/>
      <w:pBdr>
        <w:bottom w:val="single" w:sz="4" w:space="1" w:color="auto"/>
      </w:pBdr>
      <w:tabs>
        <w:tab w:val="clear" w:pos="4513"/>
        <w:tab w:val="clear" w:pos="9027"/>
      </w:tabs>
      <w:jc w:val="center"/>
      <w:rPr>
        <w:lang w:val="es-ES"/>
      </w:rPr>
    </w:pPr>
    <w:r w:rsidRPr="00EB2D1C">
      <w:rPr>
        <w:lang w:val="es-ES"/>
      </w:rPr>
      <w:t>G/SPS/N/USA/2502/Add.9</w:t>
    </w:r>
  </w:p>
  <w:p w:rsidR="00EB2D1C" w:rsidRPr="00EB2D1C" w:rsidRDefault="00EB2D1C" w:rsidP="00EB2D1C">
    <w:pPr>
      <w:pStyle w:val="En-tte"/>
      <w:pBdr>
        <w:bottom w:val="single" w:sz="4" w:space="1" w:color="auto"/>
      </w:pBdr>
      <w:tabs>
        <w:tab w:val="clear" w:pos="4513"/>
        <w:tab w:val="clear" w:pos="9027"/>
      </w:tabs>
      <w:jc w:val="center"/>
      <w:rPr>
        <w:lang w:val="es-ES"/>
      </w:rPr>
    </w:pPr>
  </w:p>
  <w:p w:rsidR="00EB2D1C" w:rsidRPr="00EB2D1C" w:rsidRDefault="00EB2D1C" w:rsidP="00EB2D1C">
    <w:pPr>
      <w:pStyle w:val="En-tte"/>
      <w:pBdr>
        <w:bottom w:val="single" w:sz="4" w:space="1" w:color="auto"/>
      </w:pBdr>
      <w:tabs>
        <w:tab w:val="clear" w:pos="4513"/>
        <w:tab w:val="clear" w:pos="9027"/>
      </w:tabs>
      <w:jc w:val="center"/>
    </w:pPr>
    <w:r w:rsidRPr="00EB2D1C">
      <w:t xml:space="preserve">- </w:t>
    </w:r>
    <w:r w:rsidRPr="00EB2D1C">
      <w:fldChar w:fldCharType="begin"/>
    </w:r>
    <w:r w:rsidRPr="00EB2D1C">
      <w:instrText xml:space="preserve"> PAGE </w:instrText>
    </w:r>
    <w:r w:rsidRPr="00EB2D1C">
      <w:fldChar w:fldCharType="separate"/>
    </w:r>
    <w:r w:rsidR="005F0761">
      <w:rPr>
        <w:noProof/>
      </w:rPr>
      <w:t>2</w:t>
    </w:r>
    <w:r w:rsidRPr="00EB2D1C">
      <w:fldChar w:fldCharType="end"/>
    </w:r>
    <w:r w:rsidRPr="00EB2D1C">
      <w:t xml:space="preserve"> -</w:t>
    </w:r>
  </w:p>
  <w:p w:rsidR="00AD0FDA" w:rsidRPr="00EB2D1C" w:rsidRDefault="005F0761" w:rsidP="00EB2D1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1C" w:rsidRPr="00EB2D1C" w:rsidRDefault="00EB2D1C" w:rsidP="00EB2D1C">
    <w:pPr>
      <w:pStyle w:val="En-tte"/>
      <w:pBdr>
        <w:bottom w:val="single" w:sz="4" w:space="1" w:color="auto"/>
      </w:pBdr>
      <w:tabs>
        <w:tab w:val="clear" w:pos="4513"/>
        <w:tab w:val="clear" w:pos="9027"/>
      </w:tabs>
      <w:jc w:val="center"/>
      <w:rPr>
        <w:lang w:val="es-ES"/>
      </w:rPr>
    </w:pPr>
    <w:r w:rsidRPr="00EB2D1C">
      <w:rPr>
        <w:lang w:val="es-ES"/>
      </w:rPr>
      <w:t>G/SPS/N/USA/2502/Add.9</w:t>
    </w:r>
  </w:p>
  <w:p w:rsidR="00EB2D1C" w:rsidRPr="00EB2D1C" w:rsidRDefault="00EB2D1C" w:rsidP="00EB2D1C">
    <w:pPr>
      <w:pStyle w:val="En-tte"/>
      <w:pBdr>
        <w:bottom w:val="single" w:sz="4" w:space="1" w:color="auto"/>
      </w:pBdr>
      <w:tabs>
        <w:tab w:val="clear" w:pos="4513"/>
        <w:tab w:val="clear" w:pos="9027"/>
      </w:tabs>
      <w:jc w:val="center"/>
      <w:rPr>
        <w:lang w:val="es-ES"/>
      </w:rPr>
    </w:pPr>
  </w:p>
  <w:p w:rsidR="00EB2D1C" w:rsidRPr="00EB2D1C" w:rsidRDefault="00EB2D1C" w:rsidP="00EB2D1C">
    <w:pPr>
      <w:pStyle w:val="En-tte"/>
      <w:pBdr>
        <w:bottom w:val="single" w:sz="4" w:space="1" w:color="auto"/>
      </w:pBdr>
      <w:tabs>
        <w:tab w:val="clear" w:pos="4513"/>
        <w:tab w:val="clear" w:pos="9027"/>
      </w:tabs>
      <w:jc w:val="center"/>
    </w:pPr>
    <w:r w:rsidRPr="00EB2D1C">
      <w:t xml:space="preserve">- </w:t>
    </w:r>
    <w:r w:rsidRPr="00EB2D1C">
      <w:fldChar w:fldCharType="begin"/>
    </w:r>
    <w:r w:rsidRPr="00EB2D1C">
      <w:instrText xml:space="preserve"> PAGE </w:instrText>
    </w:r>
    <w:r w:rsidRPr="00EB2D1C">
      <w:fldChar w:fldCharType="separate"/>
    </w:r>
    <w:r w:rsidRPr="00EB2D1C">
      <w:rPr>
        <w:noProof/>
      </w:rPr>
      <w:t>2</w:t>
    </w:r>
    <w:r w:rsidRPr="00EB2D1C">
      <w:fldChar w:fldCharType="end"/>
    </w:r>
    <w:r w:rsidRPr="00EB2D1C">
      <w:t xml:space="preserve"> -</w:t>
    </w:r>
  </w:p>
  <w:p w:rsidR="00AD0FDA" w:rsidRPr="00EB2D1C" w:rsidRDefault="005F0761" w:rsidP="00EB2D1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61CB" w:rsidTr="00B13A58">
      <w:trPr>
        <w:trHeight w:val="240"/>
        <w:jc w:val="center"/>
      </w:trPr>
      <w:tc>
        <w:tcPr>
          <w:tcW w:w="3794" w:type="dxa"/>
          <w:shd w:val="clear" w:color="auto" w:fill="FFFFFF"/>
          <w:tcMar>
            <w:left w:w="108" w:type="dxa"/>
            <w:right w:w="108" w:type="dxa"/>
          </w:tcMar>
          <w:vAlign w:val="center"/>
        </w:tcPr>
        <w:p w:rsidR="00ED54E0" w:rsidRPr="00AD0FDA" w:rsidRDefault="005F0761"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EB2D1C" w:rsidP="0081481D">
          <w:pPr>
            <w:jc w:val="right"/>
            <w:rPr>
              <w:b/>
              <w:color w:val="FF0000"/>
              <w:szCs w:val="16"/>
            </w:rPr>
          </w:pPr>
          <w:r>
            <w:rPr>
              <w:b/>
              <w:color w:val="FF0000"/>
              <w:szCs w:val="16"/>
            </w:rPr>
            <w:t xml:space="preserve"> </w:t>
          </w:r>
        </w:p>
      </w:tc>
    </w:tr>
    <w:bookmarkEnd w:id="21"/>
    <w:tr w:rsidR="006861CB" w:rsidTr="00B13A58">
      <w:trPr>
        <w:trHeight w:val="213"/>
        <w:jc w:val="center"/>
      </w:trPr>
      <w:tc>
        <w:tcPr>
          <w:tcW w:w="3794" w:type="dxa"/>
          <w:vMerge w:val="restart"/>
          <w:shd w:val="clear" w:color="auto" w:fill="FFFFFF"/>
          <w:tcMar>
            <w:left w:w="0" w:type="dxa"/>
            <w:right w:w="0" w:type="dxa"/>
          </w:tcMar>
        </w:tcPr>
        <w:p w:rsidR="00ED54E0" w:rsidRPr="00AD0FDA" w:rsidRDefault="00D0061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F0761" w:rsidP="0081481D">
          <w:pPr>
            <w:jc w:val="right"/>
            <w:rPr>
              <w:b/>
              <w:szCs w:val="16"/>
            </w:rPr>
          </w:pPr>
        </w:p>
      </w:tc>
    </w:tr>
    <w:tr w:rsidR="006861CB" w:rsidRPr="00EB2D1C" w:rsidTr="00B13A58">
      <w:trPr>
        <w:trHeight w:val="868"/>
        <w:jc w:val="center"/>
      </w:trPr>
      <w:tc>
        <w:tcPr>
          <w:tcW w:w="3794" w:type="dxa"/>
          <w:vMerge/>
          <w:shd w:val="clear" w:color="auto" w:fill="FFFFFF"/>
          <w:tcMar>
            <w:left w:w="108" w:type="dxa"/>
            <w:right w:w="108" w:type="dxa"/>
          </w:tcMar>
        </w:tcPr>
        <w:p w:rsidR="00ED54E0" w:rsidRPr="00AD0FDA" w:rsidRDefault="005F0761" w:rsidP="0081481D">
          <w:pPr>
            <w:jc w:val="left"/>
            <w:rPr>
              <w:noProof/>
              <w:lang w:eastAsia="en-GB"/>
            </w:rPr>
          </w:pPr>
        </w:p>
      </w:tc>
      <w:tc>
        <w:tcPr>
          <w:tcW w:w="5448" w:type="dxa"/>
          <w:gridSpan w:val="2"/>
          <w:shd w:val="clear" w:color="auto" w:fill="FFFFFF"/>
          <w:tcMar>
            <w:left w:w="108" w:type="dxa"/>
            <w:right w:w="108" w:type="dxa"/>
          </w:tcMar>
        </w:tcPr>
        <w:p w:rsidR="00EB2D1C" w:rsidRPr="00EB2D1C" w:rsidRDefault="00EB2D1C" w:rsidP="0081481D">
          <w:pPr>
            <w:jc w:val="right"/>
            <w:rPr>
              <w:b/>
              <w:szCs w:val="16"/>
              <w:lang w:val="es-ES"/>
            </w:rPr>
          </w:pPr>
          <w:bookmarkStart w:id="22" w:name="bmkSymbols"/>
          <w:r w:rsidRPr="00EB2D1C">
            <w:rPr>
              <w:b/>
              <w:szCs w:val="16"/>
              <w:lang w:val="es-ES"/>
            </w:rPr>
            <w:t>G/SPS/N/USA/2502/Add.9</w:t>
          </w:r>
        </w:p>
        <w:bookmarkEnd w:id="22"/>
        <w:p w:rsidR="00AD0FDA" w:rsidRPr="00EB2D1C" w:rsidRDefault="005F0761" w:rsidP="0081481D">
          <w:pPr>
            <w:jc w:val="right"/>
            <w:rPr>
              <w:b/>
              <w:szCs w:val="16"/>
              <w:lang w:val="es-ES"/>
            </w:rPr>
          </w:pPr>
        </w:p>
      </w:tc>
    </w:tr>
    <w:tr w:rsidR="006861CB" w:rsidRPr="00EB2D1C" w:rsidTr="00B13A58">
      <w:trPr>
        <w:trHeight w:val="240"/>
        <w:jc w:val="center"/>
      </w:trPr>
      <w:tc>
        <w:tcPr>
          <w:tcW w:w="3794" w:type="dxa"/>
          <w:vMerge/>
          <w:shd w:val="clear" w:color="auto" w:fill="FFFFFF"/>
          <w:tcMar>
            <w:left w:w="108" w:type="dxa"/>
            <w:right w:w="108" w:type="dxa"/>
          </w:tcMar>
          <w:vAlign w:val="center"/>
        </w:tcPr>
        <w:p w:rsidR="00ED54E0" w:rsidRPr="00EB2D1C" w:rsidRDefault="005F0761" w:rsidP="0081481D">
          <w:pPr>
            <w:rPr>
              <w:lang w:val="es-ES"/>
            </w:rPr>
          </w:pPr>
        </w:p>
      </w:tc>
      <w:tc>
        <w:tcPr>
          <w:tcW w:w="5448" w:type="dxa"/>
          <w:gridSpan w:val="2"/>
          <w:shd w:val="clear" w:color="auto" w:fill="FFFFFF"/>
          <w:tcMar>
            <w:left w:w="108" w:type="dxa"/>
            <w:right w:w="108" w:type="dxa"/>
          </w:tcMar>
          <w:vAlign w:val="center"/>
        </w:tcPr>
        <w:p w:rsidR="00ED54E0" w:rsidRPr="00EB2D1C" w:rsidRDefault="005F0761" w:rsidP="0081481D">
          <w:pPr>
            <w:jc w:val="right"/>
            <w:rPr>
              <w:szCs w:val="16"/>
              <w:lang w:val="es-ES"/>
            </w:rPr>
          </w:pPr>
          <w:bookmarkStart w:id="23" w:name="bmkDate"/>
          <w:bookmarkStart w:id="24" w:name="spsDateDistribution"/>
          <w:bookmarkEnd w:id="23"/>
          <w:bookmarkEnd w:id="24"/>
          <w:r>
            <w:rPr>
              <w:szCs w:val="16"/>
              <w:lang w:val="es-ES"/>
            </w:rPr>
            <w:t>14 September 2018</w:t>
          </w:r>
          <w:bookmarkStart w:id="25" w:name="_GoBack"/>
          <w:bookmarkEnd w:id="25"/>
        </w:p>
      </w:tc>
    </w:tr>
    <w:tr w:rsidR="006861C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84447" w:rsidP="0081481D">
          <w:pPr>
            <w:jc w:val="left"/>
            <w:rPr>
              <w:b/>
            </w:rPr>
          </w:pPr>
          <w:bookmarkStart w:id="26" w:name="bmkSerial"/>
          <w:r w:rsidRPr="00934B4C">
            <w:rPr>
              <w:color w:val="FF0000"/>
              <w:szCs w:val="16"/>
            </w:rPr>
            <w:t>(</w:t>
          </w:r>
          <w:bookmarkStart w:id="27" w:name="spsSerialNumber"/>
          <w:bookmarkEnd w:id="27"/>
          <w:r w:rsidR="005F0761">
            <w:rPr>
              <w:color w:val="FF0000"/>
              <w:szCs w:val="16"/>
            </w:rPr>
            <w:t>18-5668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8444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F076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F0761">
            <w:rPr>
              <w:bCs/>
              <w:noProof/>
              <w:szCs w:val="16"/>
            </w:rPr>
            <w:t>2</w:t>
          </w:r>
          <w:r w:rsidRPr="00934B4C">
            <w:rPr>
              <w:bCs/>
              <w:szCs w:val="16"/>
            </w:rPr>
            <w:fldChar w:fldCharType="end"/>
          </w:r>
          <w:bookmarkEnd w:id="28"/>
        </w:p>
      </w:tc>
    </w:tr>
    <w:tr w:rsidR="006861C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B2D1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B2D1C" w:rsidP="00F342EB">
          <w:pPr>
            <w:jc w:val="right"/>
            <w:rPr>
              <w:bCs/>
              <w:szCs w:val="18"/>
            </w:rPr>
          </w:pPr>
          <w:bookmarkStart w:id="30" w:name="bmkLanguage"/>
          <w:r>
            <w:rPr>
              <w:bCs/>
              <w:szCs w:val="18"/>
            </w:rPr>
            <w:t>Original: English</w:t>
          </w:r>
          <w:bookmarkEnd w:id="30"/>
        </w:p>
      </w:tc>
    </w:tr>
  </w:tbl>
  <w:p w:rsidR="00ED54E0" w:rsidRPr="00934B4C" w:rsidRDefault="005F07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3EE172">
      <w:start w:val="1"/>
      <w:numFmt w:val="decimal"/>
      <w:pStyle w:val="SummaryText"/>
      <w:lvlText w:val="%1."/>
      <w:lvlJc w:val="left"/>
      <w:pPr>
        <w:ind w:left="360" w:hanging="360"/>
      </w:pPr>
    </w:lvl>
    <w:lvl w:ilvl="1" w:tplc="8C982BC8" w:tentative="1">
      <w:start w:val="1"/>
      <w:numFmt w:val="lowerLetter"/>
      <w:lvlText w:val="%2."/>
      <w:lvlJc w:val="left"/>
      <w:pPr>
        <w:ind w:left="1080" w:hanging="360"/>
      </w:pPr>
    </w:lvl>
    <w:lvl w:ilvl="2" w:tplc="03F6782C" w:tentative="1">
      <w:start w:val="1"/>
      <w:numFmt w:val="lowerRoman"/>
      <w:lvlText w:val="%3."/>
      <w:lvlJc w:val="right"/>
      <w:pPr>
        <w:ind w:left="1800" w:hanging="180"/>
      </w:pPr>
    </w:lvl>
    <w:lvl w:ilvl="3" w:tplc="B56ED8FA" w:tentative="1">
      <w:start w:val="1"/>
      <w:numFmt w:val="decimal"/>
      <w:lvlText w:val="%4."/>
      <w:lvlJc w:val="left"/>
      <w:pPr>
        <w:ind w:left="2520" w:hanging="360"/>
      </w:pPr>
    </w:lvl>
    <w:lvl w:ilvl="4" w:tplc="77847432" w:tentative="1">
      <w:start w:val="1"/>
      <w:numFmt w:val="lowerLetter"/>
      <w:lvlText w:val="%5."/>
      <w:lvlJc w:val="left"/>
      <w:pPr>
        <w:ind w:left="3240" w:hanging="360"/>
      </w:pPr>
    </w:lvl>
    <w:lvl w:ilvl="5" w:tplc="166C9780" w:tentative="1">
      <w:start w:val="1"/>
      <w:numFmt w:val="lowerRoman"/>
      <w:lvlText w:val="%6."/>
      <w:lvlJc w:val="right"/>
      <w:pPr>
        <w:ind w:left="3960" w:hanging="180"/>
      </w:pPr>
    </w:lvl>
    <w:lvl w:ilvl="6" w:tplc="A2FE65E6" w:tentative="1">
      <w:start w:val="1"/>
      <w:numFmt w:val="decimal"/>
      <w:lvlText w:val="%7."/>
      <w:lvlJc w:val="left"/>
      <w:pPr>
        <w:ind w:left="4680" w:hanging="360"/>
      </w:pPr>
    </w:lvl>
    <w:lvl w:ilvl="7" w:tplc="89BA151A" w:tentative="1">
      <w:start w:val="1"/>
      <w:numFmt w:val="lowerLetter"/>
      <w:lvlText w:val="%8."/>
      <w:lvlJc w:val="left"/>
      <w:pPr>
        <w:ind w:left="5400" w:hanging="360"/>
      </w:pPr>
    </w:lvl>
    <w:lvl w:ilvl="8" w:tplc="D09688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CB"/>
    <w:rsid w:val="00143F7E"/>
    <w:rsid w:val="00451CFF"/>
    <w:rsid w:val="005F0761"/>
    <w:rsid w:val="00672582"/>
    <w:rsid w:val="006861CB"/>
    <w:rsid w:val="00D00613"/>
    <w:rsid w:val="00E84447"/>
    <w:rsid w:val="00EB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C70F"/>
  <w15:docId w15:val="{69624474-72C2-424A-B6EE-60CBA766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8-09-12/pdf/2018-1985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USA/18_486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Laverriere, Chantal</cp:lastModifiedBy>
  <cp:revision>11</cp:revision>
  <dcterms:created xsi:type="dcterms:W3CDTF">2018-09-14T08:01:00Z</dcterms:created>
  <dcterms:modified xsi:type="dcterms:W3CDTF">2018-09-14T09:20:00Z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G/SPS/N/USA/2502/Add.9</vt:lpwstr>
  </property>
</Properties>
</file>