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3006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29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D3006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Animal and Plant Health Inspection Service (APHIS)</w:t>
            </w:r>
            <w:bookmarkStart w:id="2" w:name="sps2a"/>
            <w:bookmarkEnd w:id="2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Swine and pork products</w:t>
            </w:r>
            <w:bookmarkStart w:id="3" w:name="sps3a"/>
            <w:bookmarkEnd w:id="3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300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300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China</w:t>
            </w:r>
            <w:bookmarkStart w:id="7" w:name="sps4a"/>
            <w:bookmarkEnd w:id="7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Notice: Addition of China to the List of Regions Affected by African Swine Fever [Docket No. APHIS-2018-0037]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677526" w:rsidP="00441372">
            <w:pPr>
              <w:spacing w:after="120"/>
            </w:pPr>
            <w:hyperlink r:id="rId7" w:tgtFrame="_blank" w:history="1">
              <w:r w:rsidR="00D3006B">
                <w:rPr>
                  <w:color w:val="0000FF"/>
                  <w:u w:val="single"/>
                </w:rPr>
                <w:t>https://www.federalregister.gov/documents/2019/03/26/2019-05680/addition-of-china-to-the-list-of-regions-affected-by-african-swine-fever</w:t>
              </w:r>
            </w:hyperlink>
            <w:bookmarkStart w:id="11" w:name="sps5d"/>
            <w:bookmarkEnd w:id="11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APHIS is advising the public that it has added China to the list of regions that it considers to be affected with African swine fever (</w:t>
            </w:r>
            <w:proofErr w:type="spellStart"/>
            <w:r>
              <w:t>ASF</w:t>
            </w:r>
            <w:proofErr w:type="spellEnd"/>
            <w:r>
              <w:t xml:space="preserve">). APHIS is taking this action because of the confirmation of </w:t>
            </w:r>
            <w:proofErr w:type="spellStart"/>
            <w:r>
              <w:t>ASF</w:t>
            </w:r>
            <w:proofErr w:type="spellEnd"/>
            <w:r>
              <w:t xml:space="preserve"> in China.  (Federal Register Vol. 84, No. 58, Tuesday, 26 March</w:t>
            </w:r>
            <w:r w:rsidR="00827931">
              <w:t xml:space="preserve"> </w:t>
            </w:r>
            <w:r>
              <w:t>2019, pp. 11281-11282)</w:t>
            </w:r>
            <w:bookmarkStart w:id="12" w:name="sps6a"/>
            <w:bookmarkEnd w:id="12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300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300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300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300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300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300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3006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March 2019</w:t>
            </w:r>
            <w:bookmarkStart w:id="31" w:name="sps10a"/>
            <w:bookmarkEnd w:id="31"/>
          </w:p>
          <w:p w:rsidR="00EA4725" w:rsidRPr="00441372" w:rsidRDefault="00D3006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March 2019</w:t>
            </w:r>
            <w:bookmarkStart w:id="32" w:name="sps10bisa"/>
            <w:bookmarkEnd w:id="32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March 2019</w:t>
            </w:r>
            <w:bookmarkStart w:id="34" w:name="sps11a"/>
            <w:bookmarkEnd w:id="34"/>
          </w:p>
          <w:p w:rsidR="00EA4725" w:rsidRPr="00441372" w:rsidRDefault="00D300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006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D3006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432945" w:rsidRDefault="00D3006B">
            <w:pPr>
              <w:spacing w:after="120"/>
            </w:pPr>
            <w:r>
              <w:t xml:space="preserve">Dr Joyce Bowling-Heyward, </w:t>
            </w:r>
            <w:proofErr w:type="spellStart"/>
            <w:r>
              <w:t>DVM</w:t>
            </w:r>
            <w:proofErr w:type="spellEnd"/>
            <w:r>
              <w:t>, National Director, Regionalization Evaluation Services, Strategy and Policy, VS, APHIS, USDA, 4700 River Road Unit 39, Riverdale, MD 20737; +(301) 851 3350</w:t>
            </w:r>
            <w:bookmarkStart w:id="41" w:name="sps12d"/>
            <w:bookmarkEnd w:id="41"/>
          </w:p>
        </w:tc>
      </w:tr>
      <w:tr w:rsidR="004329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00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006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32945" w:rsidRDefault="00677526">
            <w:pPr>
              <w:spacing w:after="120"/>
            </w:pPr>
            <w:hyperlink r:id="rId8" w:tgtFrame="_blank" w:history="1">
              <w:r w:rsidR="00D3006B">
                <w:rPr>
                  <w:color w:val="0000FF"/>
                  <w:u w:val="single"/>
                </w:rPr>
                <w:t>https://www.federalregister.gov/documents/2019/03/26/2019-05680/addition-of-china-to-the-list-of-regions-affected-by-african-swine-fever</w:t>
              </w:r>
            </w:hyperlink>
            <w:bookmarkStart w:id="44" w:name="sps13c"/>
            <w:bookmarkEnd w:id="44"/>
          </w:p>
        </w:tc>
      </w:tr>
    </w:tbl>
    <w:p w:rsidR="007141CF" w:rsidRPr="00441372" w:rsidRDefault="00677526" w:rsidP="00441372"/>
    <w:sectPr w:rsidR="007141CF" w:rsidRPr="00441372" w:rsidSect="00880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6C" w:rsidRDefault="00D3006B">
      <w:r>
        <w:separator/>
      </w:r>
    </w:p>
  </w:endnote>
  <w:endnote w:type="continuationSeparator" w:id="0">
    <w:p w:rsidR="00DF116C" w:rsidRDefault="00D3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04FE" w:rsidRDefault="008804FE" w:rsidP="008804F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04FE" w:rsidRDefault="008804FE" w:rsidP="008804F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3006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6C" w:rsidRDefault="00D3006B">
      <w:r>
        <w:separator/>
      </w:r>
    </w:p>
  </w:footnote>
  <w:footnote w:type="continuationSeparator" w:id="0">
    <w:p w:rsidR="00DF116C" w:rsidRDefault="00D3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FE" w:rsidRPr="008804FE" w:rsidRDefault="008804FE" w:rsidP="008804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4FE">
      <w:t>G/SPS/N/USA/3055</w:t>
    </w:r>
  </w:p>
  <w:p w:rsidR="008804FE" w:rsidRPr="008804FE" w:rsidRDefault="008804FE" w:rsidP="008804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4FE" w:rsidRPr="008804FE" w:rsidRDefault="008804FE" w:rsidP="008804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4FE">
      <w:t xml:space="preserve">- </w:t>
    </w:r>
    <w:r w:rsidRPr="008804FE">
      <w:fldChar w:fldCharType="begin"/>
    </w:r>
    <w:r w:rsidRPr="008804FE">
      <w:instrText xml:space="preserve"> PAGE </w:instrText>
    </w:r>
    <w:r w:rsidRPr="008804FE">
      <w:fldChar w:fldCharType="separate"/>
    </w:r>
    <w:r w:rsidRPr="008804FE">
      <w:rPr>
        <w:noProof/>
      </w:rPr>
      <w:t>2</w:t>
    </w:r>
    <w:r w:rsidRPr="008804FE">
      <w:fldChar w:fldCharType="end"/>
    </w:r>
    <w:r w:rsidRPr="008804FE">
      <w:t xml:space="preserve"> -</w:t>
    </w:r>
  </w:p>
  <w:p w:rsidR="00EA4725" w:rsidRPr="008804FE" w:rsidRDefault="00677526" w:rsidP="008804F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FE" w:rsidRPr="008804FE" w:rsidRDefault="008804FE" w:rsidP="008804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4FE">
      <w:t>G/SPS/N/USA/3055</w:t>
    </w:r>
  </w:p>
  <w:p w:rsidR="008804FE" w:rsidRPr="008804FE" w:rsidRDefault="008804FE" w:rsidP="008804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4FE" w:rsidRPr="008804FE" w:rsidRDefault="008804FE" w:rsidP="008804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4FE">
      <w:t xml:space="preserve">- </w:t>
    </w:r>
    <w:r w:rsidRPr="008804FE">
      <w:fldChar w:fldCharType="begin"/>
    </w:r>
    <w:r w:rsidRPr="008804FE">
      <w:instrText xml:space="preserve"> PAGE </w:instrText>
    </w:r>
    <w:r w:rsidRPr="008804FE">
      <w:fldChar w:fldCharType="separate"/>
    </w:r>
    <w:r w:rsidRPr="008804FE">
      <w:rPr>
        <w:noProof/>
      </w:rPr>
      <w:t>2</w:t>
    </w:r>
    <w:r w:rsidRPr="008804FE">
      <w:fldChar w:fldCharType="end"/>
    </w:r>
    <w:r w:rsidRPr="008804FE">
      <w:t xml:space="preserve"> -</w:t>
    </w:r>
  </w:p>
  <w:p w:rsidR="00EA4725" w:rsidRPr="008804FE" w:rsidRDefault="00677526" w:rsidP="008804F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29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752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4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329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04F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7526" w:rsidP="00422B6F">
          <w:pPr>
            <w:jc w:val="right"/>
            <w:rPr>
              <w:b/>
              <w:szCs w:val="16"/>
            </w:rPr>
          </w:pPr>
        </w:p>
      </w:tc>
    </w:tr>
    <w:tr w:rsidR="004329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752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04FE" w:rsidRDefault="008804F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G/SPS/N/USA/3055</w:t>
          </w:r>
        </w:p>
        <w:bookmarkEnd w:id="46"/>
        <w:p w:rsidR="00656ABC" w:rsidRPr="00EA4725" w:rsidRDefault="00677526" w:rsidP="00656ABC">
          <w:pPr>
            <w:jc w:val="right"/>
            <w:rPr>
              <w:b/>
              <w:szCs w:val="16"/>
            </w:rPr>
          </w:pPr>
        </w:p>
      </w:tc>
    </w:tr>
    <w:tr w:rsidR="004329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752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752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 April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4329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006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77526">
            <w:rPr>
              <w:color w:val="FF0000"/>
              <w:szCs w:val="16"/>
            </w:rPr>
            <w:t>19-2088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006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329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04F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04F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775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C440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2C5C18" w:tentative="1">
      <w:start w:val="1"/>
      <w:numFmt w:val="lowerLetter"/>
      <w:lvlText w:val="%2."/>
      <w:lvlJc w:val="left"/>
      <w:pPr>
        <w:ind w:left="1080" w:hanging="360"/>
      </w:pPr>
    </w:lvl>
    <w:lvl w:ilvl="2" w:tplc="89B0B8DC" w:tentative="1">
      <w:start w:val="1"/>
      <w:numFmt w:val="lowerRoman"/>
      <w:lvlText w:val="%3."/>
      <w:lvlJc w:val="right"/>
      <w:pPr>
        <w:ind w:left="1800" w:hanging="180"/>
      </w:pPr>
    </w:lvl>
    <w:lvl w:ilvl="3" w:tplc="58D8AB06" w:tentative="1">
      <w:start w:val="1"/>
      <w:numFmt w:val="decimal"/>
      <w:lvlText w:val="%4."/>
      <w:lvlJc w:val="left"/>
      <w:pPr>
        <w:ind w:left="2520" w:hanging="360"/>
      </w:pPr>
    </w:lvl>
    <w:lvl w:ilvl="4" w:tplc="806E7EF8" w:tentative="1">
      <w:start w:val="1"/>
      <w:numFmt w:val="lowerLetter"/>
      <w:lvlText w:val="%5."/>
      <w:lvlJc w:val="left"/>
      <w:pPr>
        <w:ind w:left="3240" w:hanging="360"/>
      </w:pPr>
    </w:lvl>
    <w:lvl w:ilvl="5" w:tplc="7A72CEF8" w:tentative="1">
      <w:start w:val="1"/>
      <w:numFmt w:val="lowerRoman"/>
      <w:lvlText w:val="%6."/>
      <w:lvlJc w:val="right"/>
      <w:pPr>
        <w:ind w:left="3960" w:hanging="180"/>
      </w:pPr>
    </w:lvl>
    <w:lvl w:ilvl="6" w:tplc="8BDE6D9A" w:tentative="1">
      <w:start w:val="1"/>
      <w:numFmt w:val="decimal"/>
      <w:lvlText w:val="%7."/>
      <w:lvlJc w:val="left"/>
      <w:pPr>
        <w:ind w:left="4680" w:hanging="360"/>
      </w:pPr>
    </w:lvl>
    <w:lvl w:ilvl="7" w:tplc="425404C0" w:tentative="1">
      <w:start w:val="1"/>
      <w:numFmt w:val="lowerLetter"/>
      <w:lvlText w:val="%8."/>
      <w:lvlJc w:val="left"/>
      <w:pPr>
        <w:ind w:left="5400" w:hanging="360"/>
      </w:pPr>
    </w:lvl>
    <w:lvl w:ilvl="8" w:tplc="81343E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45"/>
    <w:rsid w:val="00432945"/>
    <w:rsid w:val="00677526"/>
    <w:rsid w:val="00827931"/>
    <w:rsid w:val="008804FE"/>
    <w:rsid w:val="00D3006B"/>
    <w:rsid w:val="00D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C31FAD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9/03/26/2019-05680/addition-of-china-to-the-list-of-regions-affected-by-african-swine-fev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19/03/26/2019-05680/addition-of-china-to-the-list-of-regions-affected-by-african-swine-fev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2019-04-02T13:52:00Z</dcterms:created>
  <dcterms:modified xsi:type="dcterms:W3CDTF">2019-04-03T05:51:00Z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G/SPS/N/USA/3055</vt:lpwstr>
  </property>
</Properties>
</file>