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70D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B458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170DE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Animal and Plant Health Inspection Service (APHIS)</w:t>
            </w:r>
            <w:bookmarkStart w:id="6" w:name="sps2a"/>
            <w:bookmarkEnd w:id="6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Live bovines and beef</w:t>
            </w:r>
            <w:bookmarkStart w:id="8" w:name="sps3a"/>
            <w:bookmarkEnd w:id="8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70DE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70D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Nicaragua</w:t>
            </w:r>
            <w:bookmarkStart w:id="15" w:name="sps4a"/>
            <w:bookmarkEnd w:id="15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Concurrence with </w:t>
            </w:r>
            <w:proofErr w:type="spellStart"/>
            <w:r w:rsidRPr="0065690F">
              <w:t>OIE</w:t>
            </w:r>
            <w:proofErr w:type="spellEnd"/>
            <w:r w:rsidRPr="0065690F">
              <w:t xml:space="preserve"> Risk Designation for Bovine Spongiform Encephalopathy [Docket No. APHIS-2018-0087]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3617EE" w:rsidP="00441372">
            <w:pPr>
              <w:spacing w:after="120"/>
            </w:pPr>
            <w:hyperlink r:id="rId7" w:tgtFrame="_blank" w:history="1">
              <w:r w:rsidR="00170DE4" w:rsidRPr="00441372">
                <w:rPr>
                  <w:color w:val="0000FF"/>
                  <w:u w:val="single"/>
                </w:rPr>
                <w:t>https://www.regulations.gov/document?D=APHIS-2018-0087-0001</w:t>
              </w:r>
            </w:hyperlink>
            <w:bookmarkStart w:id="22" w:name="sps5d"/>
            <w:bookmarkEnd w:id="22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APHIS is advising the public of its preliminary concurrence with the World Organization for Animal Health's (</w:t>
            </w:r>
            <w:proofErr w:type="spellStart"/>
            <w:r w:rsidRPr="0065690F">
              <w:t>OIE</w:t>
            </w:r>
            <w:proofErr w:type="spellEnd"/>
            <w:r w:rsidRPr="0065690F">
              <w:t xml:space="preserve">) bovine spongiform encephalopathy (BSE) risk designation for Nicaragua. The </w:t>
            </w:r>
            <w:proofErr w:type="spellStart"/>
            <w:r w:rsidRPr="0065690F">
              <w:t>OIE</w:t>
            </w:r>
            <w:proofErr w:type="spellEnd"/>
            <w:r w:rsidRPr="0065690F">
              <w:t xml:space="preserve"> recognizes this region as being of negligible risk for BSE. APHIS is taking this action based on its review of information supporting the </w:t>
            </w:r>
            <w:proofErr w:type="spellStart"/>
            <w:r w:rsidRPr="0065690F">
              <w:t>OIE's</w:t>
            </w:r>
            <w:proofErr w:type="spellEnd"/>
            <w:r w:rsidRPr="0065690F">
              <w:t xml:space="preserve"> risk designation for this region. (Federal Register Vol. 84, No. 116, Monday, 17 June 2019, pp. 28001-28002)</w:t>
            </w:r>
            <w:bookmarkStart w:id="24" w:name="sps6a"/>
            <w:bookmarkEnd w:id="24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70DE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70D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proofErr w:type="spellStart"/>
            <w:r w:rsidRPr="0065690F">
              <w:t>OIE</w:t>
            </w:r>
            <w:proofErr w:type="spellEnd"/>
            <w:r w:rsidRPr="0065690F">
              <w:t xml:space="preserve"> Terrestrial Animal Health Code, Chapter 2.1.1.</w:t>
            </w:r>
            <w:bookmarkEnd w:id="43"/>
          </w:p>
          <w:p w:rsidR="00EA4725" w:rsidRPr="00441372" w:rsidRDefault="00170D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70D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70DE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70D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70DE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70DE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70DE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0DE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August 2019</w:t>
            </w:r>
            <w:bookmarkEnd w:id="73"/>
          </w:p>
          <w:p w:rsidR="00EA4725" w:rsidRPr="00441372" w:rsidRDefault="00170DE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B4581" w:rsidRPr="0065690F" w:rsidRDefault="00170DE4" w:rsidP="00441372">
            <w:pPr>
              <w:spacing w:after="120"/>
            </w:pPr>
            <w:r w:rsidRPr="0065690F">
              <w:t>Dr Kari Coulson, Senior Staff Veterinarian, Strategy and Policy, VS, APHIS, 920 Main Campus Drive, Suite 200, Raleigh, NC 27606; +(919) 480 9876; E-mail: kari.f.coulson@usda.gov</w:t>
            </w:r>
            <w:bookmarkStart w:id="80" w:name="sps12d"/>
            <w:bookmarkEnd w:id="80"/>
          </w:p>
        </w:tc>
      </w:tr>
      <w:tr w:rsidR="006B458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0D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0D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617EE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170DE4" w:rsidRPr="0065690F">
                <w:rPr>
                  <w:bCs/>
                  <w:color w:val="0000FF"/>
                  <w:u w:val="single"/>
                </w:rPr>
                <w:t>https://www.regulations.gov/document?D=APHIS-2018-0087-0001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170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36" w:rsidRDefault="00170DE4">
      <w:r>
        <w:separator/>
      </w:r>
    </w:p>
  </w:endnote>
  <w:endnote w:type="continuationSeparator" w:id="0">
    <w:p w:rsidR="00085336" w:rsidRDefault="001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70DE4" w:rsidRDefault="00170DE4" w:rsidP="00170D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70DE4" w:rsidRDefault="00170DE4" w:rsidP="00170D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70D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36" w:rsidRDefault="00170DE4">
      <w:r>
        <w:separator/>
      </w:r>
    </w:p>
  </w:footnote>
  <w:footnote w:type="continuationSeparator" w:id="0">
    <w:p w:rsidR="00085336" w:rsidRDefault="0017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E4" w:rsidRPr="00170DE4" w:rsidRDefault="00170DE4" w:rsidP="00170D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DE4">
      <w:t>G/SPS/N/USA/3088</w:t>
    </w:r>
  </w:p>
  <w:p w:rsidR="00170DE4" w:rsidRPr="00170DE4" w:rsidRDefault="00170DE4" w:rsidP="00170D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0DE4" w:rsidRPr="00170DE4" w:rsidRDefault="00170DE4" w:rsidP="00170D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DE4">
      <w:t xml:space="preserve">- </w:t>
    </w:r>
    <w:r w:rsidRPr="00170DE4">
      <w:fldChar w:fldCharType="begin"/>
    </w:r>
    <w:r w:rsidRPr="00170DE4">
      <w:instrText xml:space="preserve"> PAGE </w:instrText>
    </w:r>
    <w:r w:rsidRPr="00170DE4">
      <w:fldChar w:fldCharType="separate"/>
    </w:r>
    <w:r w:rsidRPr="00170DE4">
      <w:rPr>
        <w:noProof/>
      </w:rPr>
      <w:t>2</w:t>
    </w:r>
    <w:r w:rsidRPr="00170DE4">
      <w:fldChar w:fldCharType="end"/>
    </w:r>
    <w:r w:rsidRPr="00170DE4">
      <w:t xml:space="preserve"> -</w:t>
    </w:r>
  </w:p>
  <w:p w:rsidR="00EA4725" w:rsidRPr="00170DE4" w:rsidRDefault="00EA4725" w:rsidP="00170D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E4" w:rsidRPr="00170DE4" w:rsidRDefault="00170DE4" w:rsidP="00170D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DE4">
      <w:t>G/SPS/N/USA/3088</w:t>
    </w:r>
  </w:p>
  <w:p w:rsidR="00170DE4" w:rsidRPr="00170DE4" w:rsidRDefault="00170DE4" w:rsidP="00170D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0DE4" w:rsidRPr="00170DE4" w:rsidRDefault="00170DE4" w:rsidP="00170D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DE4">
      <w:t xml:space="preserve">- </w:t>
    </w:r>
    <w:r w:rsidRPr="00170DE4">
      <w:fldChar w:fldCharType="begin"/>
    </w:r>
    <w:r w:rsidRPr="00170DE4">
      <w:instrText xml:space="preserve"> PAGE </w:instrText>
    </w:r>
    <w:r w:rsidRPr="00170DE4">
      <w:fldChar w:fldCharType="separate"/>
    </w:r>
    <w:r w:rsidRPr="00170DE4">
      <w:rPr>
        <w:noProof/>
      </w:rPr>
      <w:t>2</w:t>
    </w:r>
    <w:r w:rsidRPr="00170DE4">
      <w:fldChar w:fldCharType="end"/>
    </w:r>
    <w:r w:rsidRPr="00170DE4">
      <w:t xml:space="preserve"> -</w:t>
    </w:r>
  </w:p>
  <w:p w:rsidR="00EA4725" w:rsidRPr="00170DE4" w:rsidRDefault="00EA4725" w:rsidP="00170D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458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0D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B458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70DE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B458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0DE4" w:rsidRDefault="00170DE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B458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67E7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20 June 2019</w:t>
          </w:r>
        </w:p>
      </w:tc>
    </w:tr>
    <w:tr w:rsidR="006B458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0DE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F67E7">
            <w:rPr>
              <w:color w:val="FF0000"/>
              <w:szCs w:val="16"/>
            </w:rPr>
            <w:t>19-</w:t>
          </w:r>
          <w:r w:rsidR="003617EE">
            <w:rPr>
              <w:color w:val="FF0000"/>
              <w:szCs w:val="16"/>
            </w:rPr>
            <w:t>4201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0DE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B458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70DE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70DE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7AB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526ACC" w:tentative="1">
      <w:start w:val="1"/>
      <w:numFmt w:val="lowerLetter"/>
      <w:lvlText w:val="%2."/>
      <w:lvlJc w:val="left"/>
      <w:pPr>
        <w:ind w:left="1080" w:hanging="360"/>
      </w:pPr>
    </w:lvl>
    <w:lvl w:ilvl="2" w:tplc="9758B144" w:tentative="1">
      <w:start w:val="1"/>
      <w:numFmt w:val="lowerRoman"/>
      <w:lvlText w:val="%3."/>
      <w:lvlJc w:val="right"/>
      <w:pPr>
        <w:ind w:left="1800" w:hanging="180"/>
      </w:pPr>
    </w:lvl>
    <w:lvl w:ilvl="3" w:tplc="10CCBEBC" w:tentative="1">
      <w:start w:val="1"/>
      <w:numFmt w:val="decimal"/>
      <w:lvlText w:val="%4."/>
      <w:lvlJc w:val="left"/>
      <w:pPr>
        <w:ind w:left="2520" w:hanging="360"/>
      </w:pPr>
    </w:lvl>
    <w:lvl w:ilvl="4" w:tplc="A986FDA2" w:tentative="1">
      <w:start w:val="1"/>
      <w:numFmt w:val="lowerLetter"/>
      <w:lvlText w:val="%5."/>
      <w:lvlJc w:val="left"/>
      <w:pPr>
        <w:ind w:left="3240" w:hanging="360"/>
      </w:pPr>
    </w:lvl>
    <w:lvl w:ilvl="5" w:tplc="CCB6F8B6" w:tentative="1">
      <w:start w:val="1"/>
      <w:numFmt w:val="lowerRoman"/>
      <w:lvlText w:val="%6."/>
      <w:lvlJc w:val="right"/>
      <w:pPr>
        <w:ind w:left="3960" w:hanging="180"/>
      </w:pPr>
    </w:lvl>
    <w:lvl w:ilvl="6" w:tplc="0B3C3FBC" w:tentative="1">
      <w:start w:val="1"/>
      <w:numFmt w:val="decimal"/>
      <w:lvlText w:val="%7."/>
      <w:lvlJc w:val="left"/>
      <w:pPr>
        <w:ind w:left="4680" w:hanging="360"/>
      </w:pPr>
    </w:lvl>
    <w:lvl w:ilvl="7" w:tplc="9C9EF654" w:tentative="1">
      <w:start w:val="1"/>
      <w:numFmt w:val="lowerLetter"/>
      <w:lvlText w:val="%8."/>
      <w:lvlJc w:val="left"/>
      <w:pPr>
        <w:ind w:left="5400" w:hanging="360"/>
      </w:pPr>
    </w:lvl>
    <w:lvl w:ilvl="8" w:tplc="9702A0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336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0DE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17E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58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67E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4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8-0087-0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8-0087-0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2639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2019-06-20T06:18:00Z</dcterms:created>
  <dcterms:modified xsi:type="dcterms:W3CDTF">2019-06-20T08:19:00Z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G/SPS/N/USA/3088</vt:lpwstr>
  </property>
</Properties>
</file>