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06055" w:rsidP="00FD2138">
      <w:pPr>
        <w:pStyle w:val="Titr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730F8" w:rsidTr="00F3021D">
        <w:tc>
          <w:tcPr>
            <w:tcW w:w="707" w:type="dxa"/>
            <w:tcBorders>
              <w:bottom w:val="single" w:sz="6" w:space="0" w:color="auto"/>
            </w:tcBorders>
            <w:shd w:val="clear" w:color="auto" w:fill="auto"/>
          </w:tcPr>
          <w:p w:rsidR="00EA4725" w:rsidRPr="00441372" w:rsidRDefault="0070605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0605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70605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06055"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A730F8" w:rsidRPr="0065690F" w:rsidRDefault="0070605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00A80729" w:rsidRPr="0065690F">
              <w:t>Crop Group 25: Herb Group and Crop Group 26: Spice Group</w:t>
            </w:r>
            <w:bookmarkStart w:id="7" w:name="sps3a"/>
            <w:bookmarkEnd w:id="7"/>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0605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0605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0605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06055" w:rsidP="00441372">
            <w:pPr>
              <w:spacing w:before="120" w:after="120"/>
            </w:pPr>
            <w:bookmarkStart w:id="15" w:name="X_SPS_Reg_5A"/>
            <w:r w:rsidRPr="00441372">
              <w:rPr>
                <w:b/>
              </w:rPr>
              <w:t>Title of the notified document</w:t>
            </w:r>
            <w:bookmarkEnd w:id="15"/>
            <w:r w:rsidRPr="00441372">
              <w:rPr>
                <w:b/>
              </w:rPr>
              <w:t>:</w:t>
            </w:r>
            <w:r w:rsidRPr="0065690F">
              <w:t xml:space="preserve"> Tolerance Crop Grouping Program V, Pesticide Tolerances. Proposed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23</w:t>
            </w:r>
            <w:bookmarkEnd w:id="20"/>
          </w:p>
          <w:p w:rsidR="00EA4725" w:rsidRPr="00441372" w:rsidRDefault="000C1A5F" w:rsidP="00441372">
            <w:pPr>
              <w:spacing w:after="120"/>
            </w:pPr>
            <w:hyperlink r:id="rId7" w:tgtFrame="_blank" w:history="1">
              <w:r w:rsidR="00706055" w:rsidRPr="00441372">
                <w:rPr>
                  <w:color w:val="0000FF"/>
                  <w:u w:val="single"/>
                </w:rPr>
                <w:t>https://www.govinfo.gov/content/pkg/FR-2019-08-27/html/2019-18285.htm</w:t>
              </w:r>
            </w:hyperlink>
            <w:bookmarkStart w:id="21" w:name="sps5d"/>
            <w:bookmarkEnd w:id="21"/>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06055" w:rsidP="00441372">
            <w:pPr>
              <w:spacing w:before="120" w:after="120"/>
            </w:pPr>
            <w:bookmarkStart w:id="22" w:name="X_SPS_Reg_6A"/>
            <w:r w:rsidRPr="00441372">
              <w:rPr>
                <w:b/>
              </w:rPr>
              <w:t>Description of content</w:t>
            </w:r>
            <w:bookmarkEnd w:id="22"/>
            <w:r w:rsidRPr="00441372">
              <w:rPr>
                <w:b/>
              </w:rPr>
              <w:t>:</w:t>
            </w:r>
            <w:r w:rsidRPr="0065690F">
              <w:t xml:space="preserve"> EPA is proposing revisions to its pesticide tolerance crop grouping regulations, which allow the establishment of tolerances for multiple related crops based on data from a representative set of crops. EPA is proposing to revise one commodity definition, add three new commodity definitions, and amend the current herbs and spices crop group currently provided in Crop Group 19. The crops in the current "Crop Group 19: Herbs and Spices Group" will be separated into two new crop groups, "Crop Group 25: Herb Group" and "Crop Group 26: Spice Group". Once final, these revisions will increase the utility and benefit of the crop grouping system for producers and other stakeholders involved in commercial agriculture. This is the fifth in a series of planned crop group updates expected to be prepared over the next several years.</w:t>
            </w:r>
            <w:bookmarkStart w:id="23" w:name="sps6a"/>
            <w:bookmarkEnd w:id="23"/>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0605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06055" w:rsidP="00FD2138">
            <w:pPr>
              <w:spacing w:before="120" w:after="100"/>
            </w:pPr>
            <w:bookmarkStart w:id="36" w:name="X_SPS_Reg_8A"/>
            <w:r w:rsidRPr="00441372">
              <w:rPr>
                <w:b/>
              </w:rPr>
              <w:t>Is there a relevant international standard? If so, identify the standard</w:t>
            </w:r>
            <w:bookmarkEnd w:id="36"/>
            <w:r w:rsidRPr="00441372">
              <w:rPr>
                <w:b/>
              </w:rPr>
              <w:t>:</w:t>
            </w:r>
          </w:p>
          <w:p w:rsidR="00EA4725" w:rsidRPr="00441372" w:rsidRDefault="00706055" w:rsidP="00FD2138">
            <w:pPr>
              <w:spacing w:after="10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706055" w:rsidP="00FD2138">
            <w:pPr>
              <w:spacing w:after="10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06055" w:rsidP="00FD2138">
            <w:pPr>
              <w:spacing w:after="10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06055" w:rsidP="00FD2138">
            <w:pPr>
              <w:spacing w:after="10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706055" w:rsidP="00FD2138">
            <w:pPr>
              <w:spacing w:after="10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06055" w:rsidP="00FD2138">
            <w:pPr>
              <w:spacing w:after="10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70605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0605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This</w:t>
            </w:r>
            <w:r>
              <w:t> </w:t>
            </w:r>
            <w:r w:rsidRPr="0065690F">
              <w:t>proposed rule is the fifth in a series of planned crop group amendments expected to be completed over the next several years. The previous four crop group amendment rules were finalized on 7 December 2007 (72 FR 69150); 8 December 2010 (75 FR 76284); 22</w:t>
            </w:r>
            <w:r>
              <w:t> </w:t>
            </w:r>
            <w:r w:rsidRPr="0065690F">
              <w:t xml:space="preserve">August 2012 (77 FR 50617); and 3 May 2016 (81 FR 26471) (Refs. 1, 2, 3, and 4, respectively). Specific information and details regarding the history of the crop group regulations, the previous amendments to the regulations, and the process for amending crop groups can be found in the Federal Register of 23 May 2007 (Ref. 5) and in the docket for this action under docket identifier EPA-HQ-OPP-2006-0766 at </w:t>
            </w:r>
            <w:hyperlink r:id="rId8" w:tgtFrame="_blank" w:history="1">
              <w:r w:rsidRPr="0065690F">
                <w:rPr>
                  <w:color w:val="0000FF"/>
                  <w:u w:val="single"/>
                </w:rPr>
                <w:t>http://regulations.gov</w:t>
              </w:r>
            </w:hyperlink>
            <w:bookmarkStart w:id="56" w:name="sps9a"/>
            <w:bookmarkEnd w:id="56"/>
            <w:r w:rsidRPr="0065690F">
              <w:rPr>
                <w:bCs/>
              </w:rPr>
              <w:t xml:space="preserve"> (available in English)</w:t>
            </w:r>
            <w:bookmarkStart w:id="57" w:name="sps9b"/>
            <w:bookmarkEnd w:id="57"/>
            <w:r w:rsidR="008C1DA9">
              <w:rPr>
                <w:bCs/>
              </w:rPr>
              <w:t>.</w:t>
            </w:r>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706055">
            <w:pPr>
              <w:keepNext/>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06055" w:rsidP="00706055">
            <w:pPr>
              <w:keepNext/>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706055" w:rsidP="00706055">
            <w:pPr>
              <w:keepNext/>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0605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70605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730F8" w:rsidTr="00F3021D">
        <w:tc>
          <w:tcPr>
            <w:tcW w:w="707" w:type="dxa"/>
            <w:tcBorders>
              <w:top w:val="single" w:sz="6" w:space="0" w:color="auto"/>
              <w:bottom w:val="single" w:sz="6" w:space="0" w:color="auto"/>
            </w:tcBorders>
            <w:shd w:val="clear" w:color="auto" w:fill="auto"/>
          </w:tcPr>
          <w:p w:rsidR="00EA4725" w:rsidRPr="00441372" w:rsidRDefault="0070605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0605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A80729">
              <w:t>28 October 2019</w:t>
            </w:r>
            <w:bookmarkEnd w:id="72"/>
          </w:p>
          <w:p w:rsidR="00EA4725" w:rsidRPr="00441372" w:rsidRDefault="0070605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730F8" w:rsidRPr="0065690F" w:rsidRDefault="00706055" w:rsidP="00441372">
            <w:pPr>
              <w:spacing w:after="120"/>
            </w:pPr>
            <w:r w:rsidRPr="0065690F">
              <w:t>Michael L. Goodis, P.E., Director, Registration Division (7505P), Office of Pesticide Programs, Environmental Protection Agency, 1200 Pennsylvania Ave. NW., Washington, DC 20460-0001; Main telephone number: +(703) 305 7090; E-mail: RDFRNotices@epa.gov</w:t>
            </w:r>
            <w:bookmarkStart w:id="79" w:name="sps12d"/>
            <w:bookmarkEnd w:id="79"/>
          </w:p>
        </w:tc>
      </w:tr>
      <w:tr w:rsidR="00A730F8" w:rsidTr="00F3021D">
        <w:tc>
          <w:tcPr>
            <w:tcW w:w="707" w:type="dxa"/>
            <w:tcBorders>
              <w:top w:val="single" w:sz="6" w:space="0" w:color="auto"/>
            </w:tcBorders>
            <w:shd w:val="clear" w:color="auto" w:fill="auto"/>
          </w:tcPr>
          <w:p w:rsidR="00EA4725" w:rsidRPr="00441372" w:rsidRDefault="0070605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0605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C1A5F" w:rsidP="00F3021D">
            <w:pPr>
              <w:keepNext/>
              <w:keepLines/>
              <w:spacing w:after="120"/>
              <w:rPr>
                <w:bCs/>
              </w:rPr>
            </w:pPr>
            <w:hyperlink r:id="rId9" w:tgtFrame="_blank" w:history="1">
              <w:r w:rsidR="00706055" w:rsidRPr="0065690F">
                <w:rPr>
                  <w:bCs/>
                  <w:color w:val="0000FF"/>
                  <w:u w:val="single"/>
                </w:rPr>
                <w:t>https://www.govinfo.gov/content/pkg/FR-2019-08-27/html/2019-18285.htm</w:t>
              </w:r>
            </w:hyperlink>
            <w:bookmarkStart w:id="86" w:name="sps13c"/>
            <w:bookmarkEnd w:id="86"/>
          </w:p>
        </w:tc>
      </w:tr>
    </w:tbl>
    <w:p w:rsidR="007141CF" w:rsidRPr="00441372" w:rsidRDefault="007141CF" w:rsidP="00441372"/>
    <w:sectPr w:rsidR="007141CF" w:rsidRPr="00441372" w:rsidSect="00C3486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DA9" w:rsidRDefault="008C1DA9">
      <w:r>
        <w:separator/>
      </w:r>
    </w:p>
  </w:endnote>
  <w:endnote w:type="continuationSeparator" w:id="0">
    <w:p w:rsidR="008C1DA9" w:rsidRDefault="008C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A9" w:rsidRPr="00C3486C" w:rsidRDefault="008C1DA9" w:rsidP="00C3486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A9" w:rsidRPr="00C3486C" w:rsidRDefault="008C1DA9" w:rsidP="00C3486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A9" w:rsidRPr="00441372" w:rsidRDefault="008C1DA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DA9" w:rsidRDefault="008C1DA9">
      <w:r>
        <w:separator/>
      </w:r>
    </w:p>
  </w:footnote>
  <w:footnote w:type="continuationSeparator" w:id="0">
    <w:p w:rsidR="008C1DA9" w:rsidRDefault="008C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A9" w:rsidRPr="00C3486C" w:rsidRDefault="008C1DA9" w:rsidP="00C3486C">
    <w:pPr>
      <w:pStyle w:val="En-tte"/>
      <w:pBdr>
        <w:bottom w:val="single" w:sz="4" w:space="1" w:color="auto"/>
      </w:pBdr>
      <w:tabs>
        <w:tab w:val="clear" w:pos="4513"/>
        <w:tab w:val="clear" w:pos="9027"/>
      </w:tabs>
      <w:jc w:val="center"/>
    </w:pPr>
    <w:r w:rsidRPr="00C3486C">
      <w:t>G/SPS/N/USA/3109</w:t>
    </w:r>
  </w:p>
  <w:p w:rsidR="008C1DA9" w:rsidRPr="00C3486C" w:rsidRDefault="008C1DA9" w:rsidP="00C3486C">
    <w:pPr>
      <w:pStyle w:val="En-tte"/>
      <w:pBdr>
        <w:bottom w:val="single" w:sz="4" w:space="1" w:color="auto"/>
      </w:pBdr>
      <w:tabs>
        <w:tab w:val="clear" w:pos="4513"/>
        <w:tab w:val="clear" w:pos="9027"/>
      </w:tabs>
      <w:jc w:val="center"/>
    </w:pPr>
  </w:p>
  <w:p w:rsidR="008C1DA9" w:rsidRPr="00C3486C" w:rsidRDefault="008C1DA9" w:rsidP="00C3486C">
    <w:pPr>
      <w:pStyle w:val="En-tte"/>
      <w:pBdr>
        <w:bottom w:val="single" w:sz="4" w:space="1" w:color="auto"/>
      </w:pBdr>
      <w:tabs>
        <w:tab w:val="clear" w:pos="4513"/>
        <w:tab w:val="clear" w:pos="9027"/>
      </w:tabs>
      <w:jc w:val="center"/>
    </w:pPr>
    <w:r w:rsidRPr="00C3486C">
      <w:t xml:space="preserve">- </w:t>
    </w:r>
    <w:r w:rsidRPr="00C3486C">
      <w:fldChar w:fldCharType="begin"/>
    </w:r>
    <w:r w:rsidRPr="00C3486C">
      <w:instrText xml:space="preserve"> PAGE </w:instrText>
    </w:r>
    <w:r w:rsidRPr="00C3486C">
      <w:fldChar w:fldCharType="separate"/>
    </w:r>
    <w:r w:rsidRPr="00C3486C">
      <w:rPr>
        <w:noProof/>
      </w:rPr>
      <w:t>1</w:t>
    </w:r>
    <w:r w:rsidRPr="00C3486C">
      <w:fldChar w:fldCharType="end"/>
    </w:r>
    <w:r w:rsidRPr="00C3486C">
      <w:t xml:space="preserve"> -</w:t>
    </w:r>
  </w:p>
  <w:p w:rsidR="008C1DA9" w:rsidRPr="00C3486C" w:rsidRDefault="008C1DA9" w:rsidP="00C3486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DA9" w:rsidRPr="00C3486C" w:rsidRDefault="008C1DA9" w:rsidP="00C3486C">
    <w:pPr>
      <w:pStyle w:val="En-tte"/>
      <w:pBdr>
        <w:bottom w:val="single" w:sz="4" w:space="1" w:color="auto"/>
      </w:pBdr>
      <w:tabs>
        <w:tab w:val="clear" w:pos="4513"/>
        <w:tab w:val="clear" w:pos="9027"/>
      </w:tabs>
      <w:jc w:val="center"/>
    </w:pPr>
    <w:r w:rsidRPr="00C3486C">
      <w:t>G/SPS/N/USA/3109</w:t>
    </w:r>
  </w:p>
  <w:p w:rsidR="008C1DA9" w:rsidRPr="00C3486C" w:rsidRDefault="008C1DA9" w:rsidP="00C3486C">
    <w:pPr>
      <w:pStyle w:val="En-tte"/>
      <w:pBdr>
        <w:bottom w:val="single" w:sz="4" w:space="1" w:color="auto"/>
      </w:pBdr>
      <w:tabs>
        <w:tab w:val="clear" w:pos="4513"/>
        <w:tab w:val="clear" w:pos="9027"/>
      </w:tabs>
      <w:jc w:val="center"/>
    </w:pPr>
  </w:p>
  <w:p w:rsidR="008C1DA9" w:rsidRPr="00C3486C" w:rsidRDefault="008C1DA9" w:rsidP="00C3486C">
    <w:pPr>
      <w:pStyle w:val="En-tte"/>
      <w:pBdr>
        <w:bottom w:val="single" w:sz="4" w:space="1" w:color="auto"/>
      </w:pBdr>
      <w:tabs>
        <w:tab w:val="clear" w:pos="4513"/>
        <w:tab w:val="clear" w:pos="9027"/>
      </w:tabs>
      <w:jc w:val="center"/>
    </w:pPr>
    <w:r w:rsidRPr="00C3486C">
      <w:t xml:space="preserve">- </w:t>
    </w:r>
    <w:r w:rsidRPr="00C3486C">
      <w:fldChar w:fldCharType="begin"/>
    </w:r>
    <w:r w:rsidRPr="00C3486C">
      <w:instrText xml:space="preserve"> PAGE </w:instrText>
    </w:r>
    <w:r w:rsidRPr="00C3486C">
      <w:fldChar w:fldCharType="separate"/>
    </w:r>
    <w:r w:rsidRPr="00C3486C">
      <w:rPr>
        <w:noProof/>
      </w:rPr>
      <w:t>7</w:t>
    </w:r>
    <w:r w:rsidRPr="00C3486C">
      <w:fldChar w:fldCharType="end"/>
    </w:r>
    <w:r w:rsidRPr="00C3486C">
      <w:t xml:space="preserve"> -</w:t>
    </w:r>
  </w:p>
  <w:p w:rsidR="008C1DA9" w:rsidRPr="00C3486C" w:rsidRDefault="008C1DA9" w:rsidP="00C3486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1DA9" w:rsidTr="00EE3CAF">
      <w:trPr>
        <w:trHeight w:val="240"/>
        <w:jc w:val="center"/>
      </w:trPr>
      <w:tc>
        <w:tcPr>
          <w:tcW w:w="3794" w:type="dxa"/>
          <w:shd w:val="clear" w:color="auto" w:fill="FFFFFF"/>
          <w:tcMar>
            <w:left w:w="108" w:type="dxa"/>
            <w:right w:w="108" w:type="dxa"/>
          </w:tcMar>
          <w:vAlign w:val="center"/>
        </w:tcPr>
        <w:p w:rsidR="008C1DA9" w:rsidRPr="00EA4725" w:rsidRDefault="008C1DA9"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8C1DA9" w:rsidRPr="00EA4725" w:rsidRDefault="008C1DA9" w:rsidP="00422B6F">
          <w:pPr>
            <w:jc w:val="right"/>
            <w:rPr>
              <w:b/>
              <w:color w:val="FF0000"/>
              <w:szCs w:val="16"/>
            </w:rPr>
          </w:pPr>
          <w:r>
            <w:rPr>
              <w:b/>
              <w:color w:val="FF0000"/>
              <w:szCs w:val="16"/>
            </w:rPr>
            <w:t xml:space="preserve"> </w:t>
          </w:r>
        </w:p>
      </w:tc>
    </w:tr>
    <w:bookmarkEnd w:id="87"/>
    <w:tr w:rsidR="008C1DA9" w:rsidTr="00EE3CAF">
      <w:trPr>
        <w:trHeight w:val="213"/>
        <w:jc w:val="center"/>
      </w:trPr>
      <w:tc>
        <w:tcPr>
          <w:tcW w:w="3794" w:type="dxa"/>
          <w:vMerge w:val="restart"/>
          <w:shd w:val="clear" w:color="auto" w:fill="FFFFFF"/>
          <w:tcMar>
            <w:left w:w="0" w:type="dxa"/>
            <w:right w:w="0" w:type="dxa"/>
          </w:tcMar>
        </w:tcPr>
        <w:p w:rsidR="008C1DA9" w:rsidRPr="00EA4725" w:rsidRDefault="000C1A5F"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8C1DA9" w:rsidRPr="00EA4725" w:rsidRDefault="008C1DA9" w:rsidP="00422B6F">
          <w:pPr>
            <w:jc w:val="right"/>
            <w:rPr>
              <w:b/>
              <w:szCs w:val="16"/>
            </w:rPr>
          </w:pPr>
        </w:p>
      </w:tc>
    </w:tr>
    <w:tr w:rsidR="008C1DA9" w:rsidTr="00EE3CAF">
      <w:trPr>
        <w:trHeight w:val="868"/>
        <w:jc w:val="center"/>
      </w:trPr>
      <w:tc>
        <w:tcPr>
          <w:tcW w:w="3794" w:type="dxa"/>
          <w:vMerge/>
          <w:shd w:val="clear" w:color="auto" w:fill="FFFFFF"/>
          <w:tcMar>
            <w:left w:w="108" w:type="dxa"/>
            <w:right w:w="108" w:type="dxa"/>
          </w:tcMar>
        </w:tcPr>
        <w:p w:rsidR="008C1DA9" w:rsidRPr="00EA4725" w:rsidRDefault="008C1DA9" w:rsidP="00422B6F">
          <w:pPr>
            <w:jc w:val="left"/>
            <w:rPr>
              <w:noProof/>
              <w:lang w:eastAsia="en-GB"/>
            </w:rPr>
          </w:pPr>
        </w:p>
      </w:tc>
      <w:tc>
        <w:tcPr>
          <w:tcW w:w="5448" w:type="dxa"/>
          <w:gridSpan w:val="2"/>
          <w:shd w:val="clear" w:color="auto" w:fill="FFFFFF"/>
          <w:tcMar>
            <w:left w:w="108" w:type="dxa"/>
            <w:right w:w="108" w:type="dxa"/>
          </w:tcMar>
        </w:tcPr>
        <w:p w:rsidR="008C1DA9" w:rsidRDefault="008C1DA9" w:rsidP="00656ABC">
          <w:pPr>
            <w:jc w:val="right"/>
            <w:rPr>
              <w:b/>
              <w:szCs w:val="16"/>
            </w:rPr>
          </w:pPr>
          <w:bookmarkStart w:id="88" w:name="bmkSymbols"/>
          <w:r>
            <w:rPr>
              <w:b/>
              <w:szCs w:val="16"/>
            </w:rPr>
            <w:t>G/SPS/N/USA/3109</w:t>
          </w:r>
        </w:p>
        <w:bookmarkEnd w:id="88"/>
        <w:p w:rsidR="008C1DA9" w:rsidRPr="00EA4725" w:rsidRDefault="008C1DA9" w:rsidP="00656ABC">
          <w:pPr>
            <w:jc w:val="right"/>
            <w:rPr>
              <w:b/>
              <w:szCs w:val="16"/>
            </w:rPr>
          </w:pPr>
        </w:p>
      </w:tc>
    </w:tr>
    <w:tr w:rsidR="008C1DA9" w:rsidTr="00EE3CAF">
      <w:trPr>
        <w:trHeight w:val="240"/>
        <w:jc w:val="center"/>
      </w:trPr>
      <w:tc>
        <w:tcPr>
          <w:tcW w:w="3794" w:type="dxa"/>
          <w:vMerge/>
          <w:shd w:val="clear" w:color="auto" w:fill="FFFFFF"/>
          <w:tcMar>
            <w:left w:w="108" w:type="dxa"/>
            <w:right w:w="108" w:type="dxa"/>
          </w:tcMar>
          <w:vAlign w:val="center"/>
        </w:tcPr>
        <w:p w:rsidR="008C1DA9" w:rsidRPr="00EA4725" w:rsidRDefault="008C1DA9" w:rsidP="00422B6F"/>
      </w:tc>
      <w:tc>
        <w:tcPr>
          <w:tcW w:w="5448" w:type="dxa"/>
          <w:gridSpan w:val="2"/>
          <w:shd w:val="clear" w:color="auto" w:fill="FFFFFF"/>
          <w:tcMar>
            <w:left w:w="108" w:type="dxa"/>
            <w:right w:w="108" w:type="dxa"/>
          </w:tcMar>
          <w:vAlign w:val="center"/>
        </w:tcPr>
        <w:p w:rsidR="008C1DA9" w:rsidRPr="00EA4725" w:rsidRDefault="00A4280D" w:rsidP="00422B6F">
          <w:pPr>
            <w:jc w:val="right"/>
            <w:rPr>
              <w:szCs w:val="16"/>
            </w:rPr>
          </w:pPr>
          <w:bookmarkStart w:id="89" w:name="spsDateDistribution"/>
          <w:bookmarkStart w:id="90" w:name="bmkDate"/>
          <w:bookmarkEnd w:id="89"/>
          <w:bookmarkEnd w:id="90"/>
          <w:r>
            <w:rPr>
              <w:szCs w:val="16"/>
            </w:rPr>
            <w:t>1 October 2019</w:t>
          </w:r>
        </w:p>
      </w:tc>
    </w:tr>
    <w:tr w:rsidR="008C1DA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8C1DA9" w:rsidRPr="00EA4725" w:rsidRDefault="008C1DA9" w:rsidP="00422B6F">
          <w:pPr>
            <w:jc w:val="left"/>
            <w:rPr>
              <w:b/>
            </w:rPr>
          </w:pPr>
          <w:bookmarkStart w:id="91" w:name="bmkSerial"/>
          <w:r w:rsidRPr="00441372">
            <w:rPr>
              <w:color w:val="FF0000"/>
              <w:szCs w:val="16"/>
            </w:rPr>
            <w:t>(</w:t>
          </w:r>
          <w:bookmarkStart w:id="92" w:name="spsSerialNumber"/>
          <w:bookmarkEnd w:id="92"/>
          <w:r w:rsidR="00A4280D">
            <w:rPr>
              <w:color w:val="FF0000"/>
              <w:szCs w:val="16"/>
            </w:rPr>
            <w:t>19-</w:t>
          </w:r>
          <w:r w:rsidR="000C1A5F">
            <w:rPr>
              <w:color w:val="FF0000"/>
              <w:szCs w:val="16"/>
            </w:rPr>
            <w:t>6319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8C1DA9" w:rsidRPr="00EA4725" w:rsidRDefault="008C1DA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4"/>
        </w:p>
      </w:tc>
    </w:tr>
    <w:tr w:rsidR="008C1DA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8C1DA9" w:rsidRPr="00EA4725" w:rsidRDefault="008C1DA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8C1DA9" w:rsidRPr="00441372" w:rsidRDefault="008C1DA9" w:rsidP="00EC687E">
          <w:pPr>
            <w:jc w:val="right"/>
            <w:rPr>
              <w:bCs/>
              <w:szCs w:val="18"/>
            </w:rPr>
          </w:pPr>
          <w:bookmarkStart w:id="96" w:name="bmkLanguage"/>
          <w:r>
            <w:rPr>
              <w:bCs/>
              <w:szCs w:val="18"/>
            </w:rPr>
            <w:t>Original: English</w:t>
          </w:r>
          <w:bookmarkEnd w:id="96"/>
        </w:p>
      </w:tc>
    </w:tr>
  </w:tbl>
  <w:p w:rsidR="008C1DA9" w:rsidRPr="00441372" w:rsidRDefault="008C1D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34C3F2">
      <w:start w:val="1"/>
      <w:numFmt w:val="decimal"/>
      <w:pStyle w:val="SummaryText"/>
      <w:lvlText w:val="%1."/>
      <w:lvlJc w:val="left"/>
      <w:pPr>
        <w:ind w:left="360" w:hanging="360"/>
      </w:pPr>
    </w:lvl>
    <w:lvl w:ilvl="1" w:tplc="8BE8AFE8" w:tentative="1">
      <w:start w:val="1"/>
      <w:numFmt w:val="lowerLetter"/>
      <w:lvlText w:val="%2."/>
      <w:lvlJc w:val="left"/>
      <w:pPr>
        <w:ind w:left="1080" w:hanging="360"/>
      </w:pPr>
    </w:lvl>
    <w:lvl w:ilvl="2" w:tplc="D6EA7736" w:tentative="1">
      <w:start w:val="1"/>
      <w:numFmt w:val="lowerRoman"/>
      <w:lvlText w:val="%3."/>
      <w:lvlJc w:val="right"/>
      <w:pPr>
        <w:ind w:left="1800" w:hanging="180"/>
      </w:pPr>
    </w:lvl>
    <w:lvl w:ilvl="3" w:tplc="CA2A2E7C" w:tentative="1">
      <w:start w:val="1"/>
      <w:numFmt w:val="decimal"/>
      <w:lvlText w:val="%4."/>
      <w:lvlJc w:val="left"/>
      <w:pPr>
        <w:ind w:left="2520" w:hanging="360"/>
      </w:pPr>
    </w:lvl>
    <w:lvl w:ilvl="4" w:tplc="BB74E788" w:tentative="1">
      <w:start w:val="1"/>
      <w:numFmt w:val="lowerLetter"/>
      <w:lvlText w:val="%5."/>
      <w:lvlJc w:val="left"/>
      <w:pPr>
        <w:ind w:left="3240" w:hanging="360"/>
      </w:pPr>
    </w:lvl>
    <w:lvl w:ilvl="5" w:tplc="FCC26226" w:tentative="1">
      <w:start w:val="1"/>
      <w:numFmt w:val="lowerRoman"/>
      <w:lvlText w:val="%6."/>
      <w:lvlJc w:val="right"/>
      <w:pPr>
        <w:ind w:left="3960" w:hanging="180"/>
      </w:pPr>
    </w:lvl>
    <w:lvl w:ilvl="6" w:tplc="D2BC220E" w:tentative="1">
      <w:start w:val="1"/>
      <w:numFmt w:val="decimal"/>
      <w:lvlText w:val="%7."/>
      <w:lvlJc w:val="left"/>
      <w:pPr>
        <w:ind w:left="4680" w:hanging="360"/>
      </w:pPr>
    </w:lvl>
    <w:lvl w:ilvl="7" w:tplc="E7FAFE66" w:tentative="1">
      <w:start w:val="1"/>
      <w:numFmt w:val="lowerLetter"/>
      <w:lvlText w:val="%8."/>
      <w:lvlJc w:val="left"/>
      <w:pPr>
        <w:ind w:left="5400" w:hanging="360"/>
      </w:pPr>
    </w:lvl>
    <w:lvl w:ilvl="8" w:tplc="23C24A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1A5F"/>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10A0"/>
    <w:rsid w:val="0065690F"/>
    <w:rsid w:val="00656ABC"/>
    <w:rsid w:val="00674CCD"/>
    <w:rsid w:val="006B4BC2"/>
    <w:rsid w:val="006F1601"/>
    <w:rsid w:val="006F5826"/>
    <w:rsid w:val="00700181"/>
    <w:rsid w:val="00706055"/>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1DA9"/>
    <w:rsid w:val="008E372C"/>
    <w:rsid w:val="00903AB0"/>
    <w:rsid w:val="009A2161"/>
    <w:rsid w:val="009A6F54"/>
    <w:rsid w:val="00A4280D"/>
    <w:rsid w:val="00A52B02"/>
    <w:rsid w:val="00A6057A"/>
    <w:rsid w:val="00A62304"/>
    <w:rsid w:val="00A730F8"/>
    <w:rsid w:val="00A74017"/>
    <w:rsid w:val="00A7734E"/>
    <w:rsid w:val="00A80729"/>
    <w:rsid w:val="00AA332C"/>
    <w:rsid w:val="00AC27F8"/>
    <w:rsid w:val="00AD4C72"/>
    <w:rsid w:val="00AE057B"/>
    <w:rsid w:val="00AE2AEE"/>
    <w:rsid w:val="00AF7B02"/>
    <w:rsid w:val="00B00276"/>
    <w:rsid w:val="00B20351"/>
    <w:rsid w:val="00B230EC"/>
    <w:rsid w:val="00B367FB"/>
    <w:rsid w:val="00B52738"/>
    <w:rsid w:val="00B56EDC"/>
    <w:rsid w:val="00B94A75"/>
    <w:rsid w:val="00BB1F84"/>
    <w:rsid w:val="00BC035A"/>
    <w:rsid w:val="00BE5468"/>
    <w:rsid w:val="00C11EAC"/>
    <w:rsid w:val="00C305D7"/>
    <w:rsid w:val="00C30F2A"/>
    <w:rsid w:val="00C3486C"/>
    <w:rsid w:val="00C43456"/>
    <w:rsid w:val="00C43F16"/>
    <w:rsid w:val="00C65C0C"/>
    <w:rsid w:val="00C808FC"/>
    <w:rsid w:val="00C863EB"/>
    <w:rsid w:val="00CD7D97"/>
    <w:rsid w:val="00CE3963"/>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138"/>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11689"/>
  <w15:docId w15:val="{5A993BF0-8DEA-40BC-B923-E6F17F9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egulation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08-27/html/2019-18285.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08-27/html/2019-18285.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690</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25</cp:revision>
  <dcterms:created xsi:type="dcterms:W3CDTF">2019-09-25T15:19:00Z</dcterms:created>
  <dcterms:modified xsi:type="dcterms:W3CDTF">2019-10-01T06:45:00Z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G/SPS/N/USA/3109</vt:lpwstr>
  </property>
</Properties>
</file>