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7095C" w14:textId="77777777" w:rsidR="00326D34" w:rsidRPr="004D1783" w:rsidRDefault="00707E7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12F13" w14:paraId="296392A0" w14:textId="77777777" w:rsidTr="00B056CB">
        <w:tc>
          <w:tcPr>
            <w:tcW w:w="707" w:type="dxa"/>
            <w:tcBorders>
              <w:bottom w:val="single" w:sz="6" w:space="0" w:color="auto"/>
            </w:tcBorders>
            <w:shd w:val="clear" w:color="auto" w:fill="auto"/>
          </w:tcPr>
          <w:p w14:paraId="73FEDE98" w14:textId="77777777" w:rsidR="00326D34" w:rsidRPr="004D1783" w:rsidRDefault="00707E73" w:rsidP="004D1783">
            <w:pPr>
              <w:spacing w:before="120" w:after="120"/>
            </w:pPr>
            <w:r w:rsidRPr="004D1783">
              <w:rPr>
                <w:b/>
              </w:rPr>
              <w:t>1.</w:t>
            </w:r>
          </w:p>
        </w:tc>
        <w:tc>
          <w:tcPr>
            <w:tcW w:w="8320" w:type="dxa"/>
            <w:tcBorders>
              <w:bottom w:val="single" w:sz="6" w:space="0" w:color="auto"/>
            </w:tcBorders>
            <w:shd w:val="clear" w:color="auto" w:fill="auto"/>
          </w:tcPr>
          <w:p w14:paraId="13AE54B3" w14:textId="77777777" w:rsidR="00326D34" w:rsidRPr="004D1783" w:rsidRDefault="00707E73" w:rsidP="004D1783">
            <w:pPr>
              <w:spacing w:before="120" w:after="120"/>
            </w:pPr>
            <w:r w:rsidRPr="004D1783">
              <w:rPr>
                <w:b/>
              </w:rPr>
              <w:t>Notifying Member:</w:t>
            </w:r>
            <w:r w:rsidRPr="004D1783">
              <w:t xml:space="preserve"> </w:t>
            </w:r>
            <w:bookmarkStart w:id="0" w:name="sps1a"/>
            <w:r w:rsidR="004D1783" w:rsidRPr="00EF5749">
              <w:rPr>
                <w:caps/>
                <w:u w:val="single"/>
              </w:rPr>
              <w:t>United States of America</w:t>
            </w:r>
            <w:bookmarkEnd w:id="0"/>
          </w:p>
          <w:p w14:paraId="21F404A9" w14:textId="77777777" w:rsidR="00326D34" w:rsidRPr="004D1783" w:rsidRDefault="00707E73" w:rsidP="004D1783">
            <w:pPr>
              <w:spacing w:after="120"/>
            </w:pPr>
            <w:r w:rsidRPr="004D1783">
              <w:rPr>
                <w:b/>
              </w:rPr>
              <w:t>If applicable, name of local government involved:</w:t>
            </w:r>
            <w:r w:rsidRPr="00F778D1">
              <w:t xml:space="preserve"> </w:t>
            </w:r>
            <w:bookmarkStart w:id="1" w:name="sps1b"/>
            <w:bookmarkEnd w:id="1"/>
          </w:p>
        </w:tc>
      </w:tr>
      <w:tr w:rsidR="00E12F13" w14:paraId="2C692A62" w14:textId="77777777" w:rsidTr="00B056CB">
        <w:tc>
          <w:tcPr>
            <w:tcW w:w="707" w:type="dxa"/>
            <w:tcBorders>
              <w:top w:val="single" w:sz="6" w:space="0" w:color="auto"/>
              <w:bottom w:val="single" w:sz="6" w:space="0" w:color="auto"/>
            </w:tcBorders>
            <w:shd w:val="clear" w:color="auto" w:fill="auto"/>
          </w:tcPr>
          <w:p w14:paraId="6BFCC5AF" w14:textId="77777777" w:rsidR="00326D34" w:rsidRPr="004D1783" w:rsidRDefault="00707E7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B38C84D" w14:textId="77777777" w:rsidR="00326D34" w:rsidRPr="004D1783" w:rsidRDefault="00707E73" w:rsidP="004D1783">
            <w:pPr>
              <w:spacing w:before="120" w:after="120"/>
            </w:pPr>
            <w:r w:rsidRPr="004D1783">
              <w:rPr>
                <w:b/>
              </w:rPr>
              <w:t>Agency responsible:</w:t>
            </w:r>
            <w:r w:rsidRPr="004D1783">
              <w:t xml:space="preserve"> Centers for Disease Control and Prevention (CDC)</w:t>
            </w:r>
            <w:bookmarkStart w:id="2" w:name="sps2a"/>
            <w:bookmarkEnd w:id="2"/>
          </w:p>
        </w:tc>
      </w:tr>
      <w:tr w:rsidR="00E12F13" w14:paraId="0384C965" w14:textId="77777777" w:rsidTr="00B056CB">
        <w:tc>
          <w:tcPr>
            <w:tcW w:w="707" w:type="dxa"/>
            <w:tcBorders>
              <w:top w:val="single" w:sz="6" w:space="0" w:color="auto"/>
              <w:bottom w:val="single" w:sz="6" w:space="0" w:color="auto"/>
            </w:tcBorders>
            <w:shd w:val="clear" w:color="auto" w:fill="auto"/>
          </w:tcPr>
          <w:p w14:paraId="598BC778" w14:textId="77777777" w:rsidR="00326D34" w:rsidRPr="004D1783" w:rsidRDefault="00707E7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2702693" w14:textId="77777777" w:rsidR="00326D34" w:rsidRPr="004D1783" w:rsidRDefault="00707E7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Dogs (commercial and personally-owned)</w:t>
            </w:r>
            <w:bookmarkStart w:id="3" w:name="sps3a"/>
            <w:bookmarkEnd w:id="3"/>
          </w:p>
        </w:tc>
      </w:tr>
      <w:tr w:rsidR="00E12F13" w14:paraId="1D70EFC1" w14:textId="77777777" w:rsidTr="00B056CB">
        <w:tc>
          <w:tcPr>
            <w:tcW w:w="707" w:type="dxa"/>
            <w:tcBorders>
              <w:top w:val="single" w:sz="6" w:space="0" w:color="auto"/>
              <w:bottom w:val="single" w:sz="6" w:space="0" w:color="auto"/>
            </w:tcBorders>
            <w:shd w:val="clear" w:color="auto" w:fill="auto"/>
          </w:tcPr>
          <w:p w14:paraId="182EE210" w14:textId="77777777" w:rsidR="00326D34" w:rsidRPr="004D1783" w:rsidRDefault="00707E7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9A34665" w14:textId="77777777" w:rsidR="00326D34" w:rsidRPr="004D1783" w:rsidRDefault="00707E73" w:rsidP="004D1783">
            <w:pPr>
              <w:spacing w:before="120" w:after="120"/>
              <w:rPr>
                <w:b/>
                <w:bCs/>
              </w:rPr>
            </w:pPr>
            <w:r w:rsidRPr="004D1783">
              <w:rPr>
                <w:b/>
              </w:rPr>
              <w:t>Regions or countries likely to be affected, to the extent relevant or practicable</w:t>
            </w:r>
            <w:r w:rsidRPr="004D1783">
              <w:rPr>
                <w:b/>
                <w:bCs/>
              </w:rPr>
              <w:t>:</w:t>
            </w:r>
          </w:p>
          <w:p w14:paraId="67D06E93" w14:textId="77777777" w:rsidR="00326D34" w:rsidRPr="004D1783" w:rsidRDefault="00707E73"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5AFC3A79" w14:textId="77777777" w:rsidR="00450FF1" w:rsidRDefault="00707E73" w:rsidP="004D1783">
            <w:pPr>
              <w:spacing w:after="120"/>
              <w:ind w:left="607" w:hanging="607"/>
              <w:rPr>
                <w:bCs/>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Algeria, Angola, Benin, Botswana, Burkina Faso, Burundi, Cameroon, Central African Republic, Chad, Comoros, Côte d'Ivoire, Democratic Republic of the Congo, Djibouti, Egypt, Equatorial Guinea, Eritrea, Eswatini, Ethiopia, Gabon, The Gambia, Ghana, Guinea, Guinea-Bissau, Kenya, Lesotho, Liberia, Libya, Madagascar, Malawi, Mali, Mauritania, Morocco, Mozambique, Namibia, Niger, Nigeria, Congo, Rwanda, Sao Tomé and Principe, Senegal, Sierra Leone, Somalia, South Africa, South Sudan, Sudan, Tanzania, Togo, Tunisia, Uganda, Western Sahara, Zambia, Zimbabwe, Belize, Bolivia, Plurinational State of, Brazil, Colombia, Cuba, Dominican Republic, Ecuador, El Salvador, Guatemala, Guyana, Haiti, Honduras, Nicaragua, Peru, Suriname, Venezuela, Bolivarian Republic of, Afghanistan, Armenia, Azerbaijan, Bangladesh, Belarus, Brunei Darussalam, Bhutan, Cambodia, China, Georgia, India, Indonesia, Iran, Iraq, Jordan, Kazakhstan, Kuwait, the State of, Kyrgyz Republic, Lao People's Democratic Republic, Lebanese Republic, Malaysia, Moldova, Republic of, Mongolia, Myanmar, Nepal, Korea, Democratic People's Republic of, Oman, Pakistan, Philippines, Qatar, Russian Federation, Saudi Arabia, Kingdom of, Sri Lanka, Syrian Arab Republic, Tajikistan, Thailand, Timor-Leste, Turkey, Turkmenistan, Ukraine, United Arab Emirates, Uzbekistan, Viet Nam, Yemen.</w:t>
            </w:r>
          </w:p>
          <w:p w14:paraId="422EEE18" w14:textId="356DD7BB" w:rsidR="00326D34" w:rsidRPr="004D1783" w:rsidRDefault="00707E73" w:rsidP="00450FF1">
            <w:pPr>
              <w:spacing w:after="120"/>
              <w:rPr>
                <w:b/>
              </w:rPr>
            </w:pPr>
            <w:r w:rsidRPr="00C902EF">
              <w:rPr>
                <w:bCs/>
              </w:rPr>
              <w:t xml:space="preserve">The above referenced countries are at high-risk for canine rabies (dog rabies). Information is also available at: </w:t>
            </w:r>
            <w:hyperlink r:id="rId7" w:history="1">
              <w:r w:rsidR="00450FF1" w:rsidRPr="00CD043E">
                <w:rPr>
                  <w:rStyle w:val="Hyperlink"/>
                  <w:bCs/>
                </w:rPr>
                <w:t>https://www.cdc.gov/importation/bringing-an-animal-into-the-united-states/high-risk.html</w:t>
              </w:r>
            </w:hyperlink>
            <w:bookmarkStart w:id="7" w:name="sps4a"/>
            <w:bookmarkEnd w:id="7"/>
            <w:r w:rsidR="00450FF1">
              <w:rPr>
                <w:bCs/>
              </w:rPr>
              <w:t>.</w:t>
            </w:r>
          </w:p>
        </w:tc>
      </w:tr>
      <w:tr w:rsidR="00E12F13" w14:paraId="54C477DE" w14:textId="77777777" w:rsidTr="00B056CB">
        <w:tc>
          <w:tcPr>
            <w:tcW w:w="707" w:type="dxa"/>
            <w:tcBorders>
              <w:top w:val="single" w:sz="6" w:space="0" w:color="auto"/>
              <w:bottom w:val="single" w:sz="6" w:space="0" w:color="auto"/>
            </w:tcBorders>
            <w:shd w:val="clear" w:color="auto" w:fill="auto"/>
          </w:tcPr>
          <w:p w14:paraId="10AA7B36" w14:textId="77777777" w:rsidR="00326D34" w:rsidRPr="004D1783" w:rsidRDefault="00707E7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7456DA7" w14:textId="77777777" w:rsidR="00326D34" w:rsidRPr="004D1783" w:rsidRDefault="00707E73" w:rsidP="004D1783">
            <w:pPr>
              <w:spacing w:before="120" w:after="120"/>
            </w:pPr>
            <w:r w:rsidRPr="004D1783">
              <w:rPr>
                <w:b/>
              </w:rPr>
              <w:t>Title of the notified document:</w:t>
            </w:r>
            <w:r w:rsidRPr="008F3F4B">
              <w:t xml:space="preserve"> Notice of Temporary Suspension of Dogs Entering the United States from High-Risk Rabies Countries</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9</w:t>
            </w:r>
            <w:bookmarkEnd w:id="10"/>
          </w:p>
          <w:p w14:paraId="3D8C91DC" w14:textId="77777777" w:rsidR="00326D34" w:rsidRPr="004D1783" w:rsidRDefault="00061D25" w:rsidP="004D1783">
            <w:pPr>
              <w:spacing w:after="120"/>
            </w:pPr>
            <w:hyperlink r:id="rId8" w:tgtFrame="_blank" w:history="1">
              <w:r w:rsidR="00707E73" w:rsidRPr="004D1783">
                <w:rPr>
                  <w:color w:val="0000FF"/>
                  <w:u w:val="single"/>
                </w:rPr>
                <w:t>https://www.govinfo.gov/content/pkg/FR-2021-06-16/pdf/2021-12418.pdf</w:t>
              </w:r>
            </w:hyperlink>
            <w:bookmarkStart w:id="11" w:name="sps5d"/>
            <w:bookmarkEnd w:id="11"/>
          </w:p>
        </w:tc>
      </w:tr>
      <w:tr w:rsidR="00E12F13" w14:paraId="70583AC0" w14:textId="77777777" w:rsidTr="00B056CB">
        <w:tc>
          <w:tcPr>
            <w:tcW w:w="707" w:type="dxa"/>
            <w:tcBorders>
              <w:top w:val="single" w:sz="6" w:space="0" w:color="auto"/>
              <w:bottom w:val="single" w:sz="6" w:space="0" w:color="auto"/>
            </w:tcBorders>
            <w:shd w:val="clear" w:color="auto" w:fill="auto"/>
          </w:tcPr>
          <w:p w14:paraId="10375C6A" w14:textId="77777777" w:rsidR="00326D34" w:rsidRPr="004D1783" w:rsidRDefault="00707E7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6E0FD0A" w14:textId="77777777" w:rsidR="00326D34" w:rsidRPr="004D1783" w:rsidRDefault="00707E73" w:rsidP="004D1783">
            <w:pPr>
              <w:spacing w:before="120" w:after="120"/>
            </w:pPr>
            <w:r w:rsidRPr="004D1783">
              <w:rPr>
                <w:b/>
              </w:rPr>
              <w:t>Description of content:</w:t>
            </w:r>
            <w:r w:rsidRPr="00097200">
              <w:t xml:space="preserve"> Effective 14 July 2021 the United States Centers for Disease Control and Prevention is temporarily suspending the importation of dogs from high-risk rabies-enzootic countries into the United States.</w:t>
            </w:r>
            <w:bookmarkStart w:id="12" w:name="sps6a"/>
            <w:bookmarkEnd w:id="12"/>
          </w:p>
        </w:tc>
      </w:tr>
      <w:tr w:rsidR="00E12F13" w14:paraId="1DDEAAF4" w14:textId="77777777" w:rsidTr="00B056CB">
        <w:tc>
          <w:tcPr>
            <w:tcW w:w="707" w:type="dxa"/>
            <w:tcBorders>
              <w:top w:val="single" w:sz="6" w:space="0" w:color="auto"/>
              <w:bottom w:val="single" w:sz="6" w:space="0" w:color="auto"/>
            </w:tcBorders>
            <w:shd w:val="clear" w:color="auto" w:fill="auto"/>
          </w:tcPr>
          <w:p w14:paraId="03D2DAF4" w14:textId="77777777" w:rsidR="00326D34" w:rsidRPr="004D1783" w:rsidRDefault="00707E7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B267837" w14:textId="77777777" w:rsidR="00326D34" w:rsidRPr="004D1783" w:rsidRDefault="00707E73"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w:t>
            </w:r>
            <w:bookmarkStart w:id="16" w:name="sps7d"/>
            <w:r w:rsidRPr="004D1783">
              <w:rPr>
                <w:b/>
              </w:rPr>
              <w:t>X</w:t>
            </w:r>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E12F13" w14:paraId="50985D86" w14:textId="77777777" w:rsidTr="00B056CB">
        <w:tc>
          <w:tcPr>
            <w:tcW w:w="707" w:type="dxa"/>
            <w:tcBorders>
              <w:top w:val="single" w:sz="6" w:space="0" w:color="auto"/>
              <w:bottom w:val="single" w:sz="6" w:space="0" w:color="auto"/>
            </w:tcBorders>
            <w:shd w:val="clear" w:color="auto" w:fill="auto"/>
          </w:tcPr>
          <w:p w14:paraId="0251055F" w14:textId="77777777" w:rsidR="00326D34" w:rsidRPr="004D1783" w:rsidRDefault="00707E73"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7947BFDC" w14:textId="77777777" w:rsidR="00326D34" w:rsidRPr="004D1783" w:rsidRDefault="00707E73" w:rsidP="004D1783">
            <w:pPr>
              <w:spacing w:before="120" w:after="120"/>
            </w:pPr>
            <w:r w:rsidRPr="004D1783">
              <w:rPr>
                <w:b/>
              </w:rPr>
              <w:t>Nature of the urgent problem(s) and reason for urgent action:</w:t>
            </w:r>
            <w:r w:rsidRPr="00786DCE">
              <w:t xml:space="preserve"> The United States was declared dog rabies-free in 2007 by CDC. Between January and December 2020 (during the COVID-19 pandemic), CDC documented more than 450 instances of incomplete, inadequate, or fraudulent rabies vaccination certificates for dogs arriving from high-risk countries, an increase from previous years. Most of these cases resulted in the dogs being denied entry into the United States and returned to their countries of origin. The increase in the number of dogs inadequately vaccinated against rabies has created an animal and public health risk.</w:t>
            </w:r>
            <w:bookmarkStart w:id="19" w:name="sps8a"/>
            <w:bookmarkEnd w:id="19"/>
          </w:p>
        </w:tc>
      </w:tr>
      <w:tr w:rsidR="00E12F13" w14:paraId="4F770616" w14:textId="77777777" w:rsidTr="00B056CB">
        <w:tc>
          <w:tcPr>
            <w:tcW w:w="707" w:type="dxa"/>
            <w:tcBorders>
              <w:top w:val="single" w:sz="6" w:space="0" w:color="auto"/>
              <w:bottom w:val="single" w:sz="6" w:space="0" w:color="auto"/>
            </w:tcBorders>
            <w:shd w:val="clear" w:color="auto" w:fill="auto"/>
          </w:tcPr>
          <w:p w14:paraId="0048BF2A" w14:textId="77777777" w:rsidR="00326D34" w:rsidRPr="004D1783" w:rsidRDefault="00707E7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1DA6DCD" w14:textId="77777777" w:rsidR="00326D34" w:rsidRPr="004D1783" w:rsidRDefault="00707E73" w:rsidP="004D1783">
            <w:pPr>
              <w:spacing w:before="120" w:after="120"/>
              <w:rPr>
                <w:b/>
              </w:rPr>
            </w:pPr>
            <w:r w:rsidRPr="004D1783">
              <w:rPr>
                <w:b/>
              </w:rPr>
              <w:t xml:space="preserve">Is there a relevant international standard? If so, identify the standard: </w:t>
            </w:r>
          </w:p>
          <w:p w14:paraId="33B30626" w14:textId="77777777" w:rsidR="00326D34" w:rsidRPr="004D1783" w:rsidRDefault="00707E73"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5FFBC40" w14:textId="77777777" w:rsidR="00326D34" w:rsidRPr="004D1783" w:rsidRDefault="00707E7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OIE Terrestrial Animal Health Code, 8.14. CDC standards align with those established by other rabies free countries. </w:t>
            </w:r>
            <w:bookmarkStart w:id="23" w:name="sps9btext"/>
            <w:bookmarkEnd w:id="23"/>
          </w:p>
          <w:p w14:paraId="6EE5E91B" w14:textId="77777777" w:rsidR="00326D34" w:rsidRPr="004D1783" w:rsidRDefault="00707E73"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52CB12A" w14:textId="77777777" w:rsidR="00326D34" w:rsidRPr="004D1783" w:rsidRDefault="00707E73" w:rsidP="004D1783">
            <w:pPr>
              <w:spacing w:after="120"/>
              <w:ind w:left="720" w:hanging="720"/>
              <w:rPr>
                <w:b/>
              </w:rPr>
            </w:pPr>
            <w:r w:rsidRPr="004D1783">
              <w:rPr>
                <w:b/>
              </w:rPr>
              <w:t>[ ]</w:t>
            </w:r>
            <w:bookmarkStart w:id="26" w:name="sps9d"/>
            <w:bookmarkEnd w:id="26"/>
            <w:r w:rsidRPr="004D1783">
              <w:rPr>
                <w:b/>
              </w:rPr>
              <w:tab/>
              <w:t>None</w:t>
            </w:r>
          </w:p>
          <w:p w14:paraId="1E955195" w14:textId="77777777" w:rsidR="00326D34" w:rsidRPr="004D1783" w:rsidRDefault="00707E73" w:rsidP="004D1783">
            <w:pPr>
              <w:spacing w:after="120"/>
              <w:rPr>
                <w:b/>
              </w:rPr>
            </w:pPr>
            <w:r w:rsidRPr="004D1783">
              <w:rPr>
                <w:b/>
              </w:rPr>
              <w:t>Does this proposed regulation conform to the relevant international standard?</w:t>
            </w:r>
          </w:p>
          <w:p w14:paraId="616772E1" w14:textId="77777777" w:rsidR="00326D34" w:rsidRPr="004D1783" w:rsidRDefault="00707E73"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58AF12F4" w14:textId="77777777" w:rsidR="00326D34" w:rsidRPr="004D1783" w:rsidRDefault="00707E7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12F13" w14:paraId="1EEEB9A8" w14:textId="77777777" w:rsidTr="00B056CB">
        <w:tc>
          <w:tcPr>
            <w:tcW w:w="707" w:type="dxa"/>
            <w:tcBorders>
              <w:top w:val="single" w:sz="6" w:space="0" w:color="auto"/>
              <w:bottom w:val="single" w:sz="6" w:space="0" w:color="auto"/>
            </w:tcBorders>
            <w:shd w:val="clear" w:color="auto" w:fill="auto"/>
          </w:tcPr>
          <w:p w14:paraId="243165F7" w14:textId="77777777" w:rsidR="00326D34" w:rsidRPr="004D1783" w:rsidRDefault="00707E73"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162184C2" w14:textId="77777777" w:rsidR="00326D34" w:rsidRPr="004D1783" w:rsidRDefault="00707E73" w:rsidP="004D1783">
            <w:pPr>
              <w:spacing w:before="120" w:after="120"/>
            </w:pPr>
            <w:r w:rsidRPr="004D1783">
              <w:rPr>
                <w:b/>
              </w:rPr>
              <w:t>Other relevant documents and language(s) in which these are available:</w:t>
            </w:r>
            <w:r w:rsidRPr="004D1783">
              <w:rPr>
                <w:bCs/>
              </w:rPr>
              <w:t xml:space="preserve"> </w:t>
            </w:r>
            <w:hyperlink r:id="rId9" w:tgtFrame="_blank" w:history="1">
              <w:r w:rsidRPr="004D1783">
                <w:rPr>
                  <w:bCs/>
                  <w:color w:val="0000FF"/>
                  <w:u w:val="single"/>
                </w:rPr>
                <w:t>https://www.cdc.gov/rabies/resources/countries-risk.html</w:t>
              </w:r>
            </w:hyperlink>
            <w:bookmarkStart w:id="30" w:name="sps10a"/>
            <w:bookmarkEnd w:id="30"/>
            <w:r w:rsidRPr="00EC5D60">
              <w:rPr>
                <w:bCs/>
              </w:rPr>
              <w:t xml:space="preserve"> (available in English)</w:t>
            </w:r>
            <w:bookmarkStart w:id="31" w:name="sps10b"/>
            <w:bookmarkEnd w:id="31"/>
          </w:p>
        </w:tc>
      </w:tr>
      <w:tr w:rsidR="00E12F13" w14:paraId="6C07ED6C" w14:textId="77777777" w:rsidTr="00B056CB">
        <w:tc>
          <w:tcPr>
            <w:tcW w:w="707" w:type="dxa"/>
            <w:tcBorders>
              <w:top w:val="single" w:sz="6" w:space="0" w:color="auto"/>
              <w:bottom w:val="single" w:sz="6" w:space="0" w:color="auto"/>
            </w:tcBorders>
            <w:shd w:val="clear" w:color="auto" w:fill="auto"/>
          </w:tcPr>
          <w:p w14:paraId="475517D4" w14:textId="77777777" w:rsidR="00326D34" w:rsidRPr="004D1783" w:rsidRDefault="00707E7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68009E4" w14:textId="4DDA6503" w:rsidR="00326D34" w:rsidRPr="004D1783" w:rsidRDefault="00707E7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14</w:t>
            </w:r>
            <w:r>
              <w:t> </w:t>
            </w:r>
            <w:r w:rsidRPr="00EC5D60">
              <w:t>July</w:t>
            </w:r>
            <w:r>
              <w:t> </w:t>
            </w:r>
            <w:r w:rsidRPr="00EC5D60">
              <w:t>2021 (Comment period closes 12 September 2021.)</w:t>
            </w:r>
            <w:bookmarkStart w:id="32" w:name="sps11a"/>
            <w:bookmarkStart w:id="33" w:name="sps11c"/>
            <w:bookmarkStart w:id="34" w:name="sps11cbis"/>
            <w:bookmarkStart w:id="35" w:name="sps11d"/>
            <w:bookmarkEnd w:id="32"/>
            <w:bookmarkEnd w:id="33"/>
            <w:bookmarkEnd w:id="34"/>
            <w:bookmarkEnd w:id="35"/>
          </w:p>
          <w:p w14:paraId="19083C8F" w14:textId="77777777" w:rsidR="00326D34" w:rsidRPr="004D1783" w:rsidRDefault="00707E73"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E12F13" w14:paraId="7C00D377" w14:textId="77777777" w:rsidTr="00B056CB">
        <w:tc>
          <w:tcPr>
            <w:tcW w:w="707" w:type="dxa"/>
            <w:tcBorders>
              <w:top w:val="single" w:sz="6" w:space="0" w:color="auto"/>
              <w:bottom w:val="single" w:sz="6" w:space="0" w:color="auto"/>
            </w:tcBorders>
            <w:shd w:val="clear" w:color="auto" w:fill="auto"/>
          </w:tcPr>
          <w:p w14:paraId="072C4046" w14:textId="77777777" w:rsidR="00326D34" w:rsidRPr="004D1783" w:rsidRDefault="00707E7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7AA709B" w14:textId="77777777" w:rsidR="00326D34" w:rsidRPr="004D1783" w:rsidRDefault="00707E73"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 ]</w:t>
            </w:r>
            <w:bookmarkStart w:id="39" w:name="sps12b"/>
            <w:bookmarkEnd w:id="39"/>
            <w:r w:rsidRPr="004D1783">
              <w:rPr>
                <w:b/>
              </w:rPr>
              <w:t> National Enquiry Point. Address, fax number and e-mail address (if available) of other body:</w:t>
            </w:r>
            <w:r w:rsidRPr="00EC5D60">
              <w:t xml:space="preserve"> </w:t>
            </w:r>
          </w:p>
          <w:p w14:paraId="70AEC678" w14:textId="77777777" w:rsidR="00E12F13" w:rsidRPr="00EC5D60" w:rsidRDefault="00707E73" w:rsidP="004D1783">
            <w:pPr>
              <w:spacing w:after="120"/>
            </w:pPr>
            <w:r w:rsidRPr="00EC5D60">
              <w:t>CDC Animal Imports: dgmqpolicyoffice@cdc.gov</w:t>
            </w:r>
            <w:bookmarkStart w:id="40" w:name="sps12c"/>
            <w:bookmarkEnd w:id="40"/>
          </w:p>
        </w:tc>
      </w:tr>
      <w:tr w:rsidR="00E12F13" w14:paraId="34FC4861" w14:textId="77777777" w:rsidTr="00B056CB">
        <w:tc>
          <w:tcPr>
            <w:tcW w:w="707" w:type="dxa"/>
            <w:tcBorders>
              <w:top w:val="single" w:sz="6" w:space="0" w:color="auto"/>
            </w:tcBorders>
            <w:shd w:val="clear" w:color="auto" w:fill="auto"/>
          </w:tcPr>
          <w:p w14:paraId="46BD6F65" w14:textId="77777777" w:rsidR="00326D34" w:rsidRPr="004D1783" w:rsidRDefault="00707E7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C675692" w14:textId="77777777" w:rsidR="00326D34" w:rsidRPr="004D1783" w:rsidRDefault="00707E73" w:rsidP="00B056CB">
            <w:pPr>
              <w:keepNext/>
              <w:keepLines/>
              <w:spacing w:before="120" w:after="120"/>
            </w:pPr>
            <w:r w:rsidRPr="004D1783">
              <w:rPr>
                <w:b/>
                <w:bCs/>
              </w:rPr>
              <w:t>Text(s) available from: [ ]</w:t>
            </w:r>
            <w:bookmarkStart w:id="41" w:name="sps13a"/>
            <w:bookmarkEnd w:id="41"/>
            <w:r w:rsidRPr="004D1783">
              <w:rPr>
                <w:b/>
                <w:bCs/>
              </w:rPr>
              <w:t> National Notification Authority, [ ]</w:t>
            </w:r>
            <w:bookmarkStart w:id="42" w:name="sps13b"/>
            <w:bookmarkEnd w:id="42"/>
            <w:r w:rsidRPr="004D1783">
              <w:rPr>
                <w:b/>
                <w:bCs/>
              </w:rPr>
              <w:t> National Enquiry Point. Address, fax number and e-mail address (if available) of other body:</w:t>
            </w:r>
            <w:r w:rsidRPr="00EC5D60">
              <w:rPr>
                <w:bCs/>
              </w:rPr>
              <w:t xml:space="preserve"> </w:t>
            </w:r>
          </w:p>
          <w:p w14:paraId="537119EC" w14:textId="77777777" w:rsidR="00326D34" w:rsidRPr="00EC5D60" w:rsidRDefault="00061D25" w:rsidP="00B056CB">
            <w:pPr>
              <w:keepNext/>
              <w:keepLines/>
              <w:spacing w:after="120"/>
              <w:rPr>
                <w:bCs/>
              </w:rPr>
            </w:pPr>
            <w:hyperlink r:id="rId10" w:tgtFrame="_blank" w:history="1">
              <w:r w:rsidR="00707E73" w:rsidRPr="00EC5D60">
                <w:rPr>
                  <w:bCs/>
                  <w:color w:val="0000FF"/>
                  <w:u w:val="single"/>
                </w:rPr>
                <w:t>https://www.govinfo.gov/content/pkg/FR-2021-06-16/pdf/2021-12418.pdf</w:t>
              </w:r>
            </w:hyperlink>
            <w:bookmarkStart w:id="43" w:name="sps13c"/>
            <w:bookmarkEnd w:id="43"/>
          </w:p>
        </w:tc>
      </w:tr>
    </w:tbl>
    <w:p w14:paraId="4D717C51" w14:textId="77777777" w:rsidR="007141CF" w:rsidRPr="004D1783" w:rsidRDefault="007141CF" w:rsidP="004D1783"/>
    <w:sectPr w:rsidR="007141CF" w:rsidRPr="004D1783" w:rsidSect="00450FF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2E9F3" w14:textId="77777777" w:rsidR="004876B4" w:rsidRDefault="00707E73">
      <w:r>
        <w:separator/>
      </w:r>
    </w:p>
  </w:endnote>
  <w:endnote w:type="continuationSeparator" w:id="0">
    <w:p w14:paraId="391BB032" w14:textId="77777777" w:rsidR="004876B4" w:rsidRDefault="0070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F28F" w14:textId="6526CCC7" w:rsidR="00326D34" w:rsidRPr="00450FF1" w:rsidRDefault="00450FF1" w:rsidP="00450FF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61A9" w14:textId="7E1477A2" w:rsidR="00326D34" w:rsidRPr="00450FF1" w:rsidRDefault="00450FF1" w:rsidP="00450FF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224D" w14:textId="77777777" w:rsidR="007C2582" w:rsidRPr="004D1783" w:rsidRDefault="00707E7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B096B" w14:textId="77777777" w:rsidR="004876B4" w:rsidRDefault="00707E73">
      <w:r>
        <w:separator/>
      </w:r>
    </w:p>
  </w:footnote>
  <w:footnote w:type="continuationSeparator" w:id="0">
    <w:p w14:paraId="15CEDB0C" w14:textId="77777777" w:rsidR="004876B4" w:rsidRDefault="00707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6477" w14:textId="77777777" w:rsidR="00450FF1" w:rsidRPr="00450FF1" w:rsidRDefault="00450FF1" w:rsidP="00450FF1">
    <w:pPr>
      <w:pStyle w:val="Header"/>
      <w:pBdr>
        <w:bottom w:val="single" w:sz="4" w:space="1" w:color="auto"/>
      </w:pBdr>
      <w:tabs>
        <w:tab w:val="clear" w:pos="4513"/>
        <w:tab w:val="clear" w:pos="9027"/>
      </w:tabs>
      <w:jc w:val="center"/>
    </w:pPr>
    <w:r w:rsidRPr="00450FF1">
      <w:t>G/SPS/N/USA/3256</w:t>
    </w:r>
  </w:p>
  <w:p w14:paraId="068C1789" w14:textId="77777777" w:rsidR="00450FF1" w:rsidRPr="00450FF1" w:rsidRDefault="00450FF1" w:rsidP="00450FF1">
    <w:pPr>
      <w:pStyle w:val="Header"/>
      <w:pBdr>
        <w:bottom w:val="single" w:sz="4" w:space="1" w:color="auto"/>
      </w:pBdr>
      <w:tabs>
        <w:tab w:val="clear" w:pos="4513"/>
        <w:tab w:val="clear" w:pos="9027"/>
      </w:tabs>
      <w:jc w:val="center"/>
    </w:pPr>
  </w:p>
  <w:p w14:paraId="71BAE482" w14:textId="6D8AF2A8" w:rsidR="00450FF1" w:rsidRPr="00450FF1" w:rsidRDefault="00450FF1" w:rsidP="00450FF1">
    <w:pPr>
      <w:pStyle w:val="Header"/>
      <w:pBdr>
        <w:bottom w:val="single" w:sz="4" w:space="1" w:color="auto"/>
      </w:pBdr>
      <w:tabs>
        <w:tab w:val="clear" w:pos="4513"/>
        <w:tab w:val="clear" w:pos="9027"/>
      </w:tabs>
      <w:jc w:val="center"/>
    </w:pPr>
    <w:r w:rsidRPr="00450FF1">
      <w:t xml:space="preserve">- </w:t>
    </w:r>
    <w:r w:rsidRPr="00450FF1">
      <w:fldChar w:fldCharType="begin"/>
    </w:r>
    <w:r w:rsidRPr="00450FF1">
      <w:instrText xml:space="preserve"> PAGE </w:instrText>
    </w:r>
    <w:r w:rsidRPr="00450FF1">
      <w:fldChar w:fldCharType="separate"/>
    </w:r>
    <w:r w:rsidRPr="00450FF1">
      <w:rPr>
        <w:noProof/>
      </w:rPr>
      <w:t>2</w:t>
    </w:r>
    <w:r w:rsidRPr="00450FF1">
      <w:fldChar w:fldCharType="end"/>
    </w:r>
    <w:r w:rsidRPr="00450FF1">
      <w:t xml:space="preserve"> -</w:t>
    </w:r>
  </w:p>
  <w:p w14:paraId="7ACFC3F6" w14:textId="0CD5661B" w:rsidR="00326D34" w:rsidRPr="00450FF1" w:rsidRDefault="00326D34" w:rsidP="00450FF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C75C" w14:textId="77777777" w:rsidR="00450FF1" w:rsidRPr="00450FF1" w:rsidRDefault="00450FF1" w:rsidP="00450FF1">
    <w:pPr>
      <w:pStyle w:val="Header"/>
      <w:pBdr>
        <w:bottom w:val="single" w:sz="4" w:space="1" w:color="auto"/>
      </w:pBdr>
      <w:tabs>
        <w:tab w:val="clear" w:pos="4513"/>
        <w:tab w:val="clear" w:pos="9027"/>
      </w:tabs>
      <w:jc w:val="center"/>
    </w:pPr>
    <w:r w:rsidRPr="00450FF1">
      <w:t>G/SPS/N/USA/3256</w:t>
    </w:r>
  </w:p>
  <w:p w14:paraId="70627953" w14:textId="77777777" w:rsidR="00450FF1" w:rsidRPr="00450FF1" w:rsidRDefault="00450FF1" w:rsidP="00450FF1">
    <w:pPr>
      <w:pStyle w:val="Header"/>
      <w:pBdr>
        <w:bottom w:val="single" w:sz="4" w:space="1" w:color="auto"/>
      </w:pBdr>
      <w:tabs>
        <w:tab w:val="clear" w:pos="4513"/>
        <w:tab w:val="clear" w:pos="9027"/>
      </w:tabs>
      <w:jc w:val="center"/>
    </w:pPr>
  </w:p>
  <w:p w14:paraId="1446455A" w14:textId="4287D77C" w:rsidR="00450FF1" w:rsidRPr="00450FF1" w:rsidRDefault="00450FF1" w:rsidP="00450FF1">
    <w:pPr>
      <w:pStyle w:val="Header"/>
      <w:pBdr>
        <w:bottom w:val="single" w:sz="4" w:space="1" w:color="auto"/>
      </w:pBdr>
      <w:tabs>
        <w:tab w:val="clear" w:pos="4513"/>
        <w:tab w:val="clear" w:pos="9027"/>
      </w:tabs>
      <w:jc w:val="center"/>
    </w:pPr>
    <w:r w:rsidRPr="00450FF1">
      <w:t xml:space="preserve">- </w:t>
    </w:r>
    <w:r w:rsidRPr="00450FF1">
      <w:fldChar w:fldCharType="begin"/>
    </w:r>
    <w:r w:rsidRPr="00450FF1">
      <w:instrText xml:space="preserve"> PAGE </w:instrText>
    </w:r>
    <w:r w:rsidRPr="00450FF1">
      <w:fldChar w:fldCharType="separate"/>
    </w:r>
    <w:r w:rsidRPr="00450FF1">
      <w:rPr>
        <w:noProof/>
      </w:rPr>
      <w:t>2</w:t>
    </w:r>
    <w:r w:rsidRPr="00450FF1">
      <w:fldChar w:fldCharType="end"/>
    </w:r>
    <w:r w:rsidRPr="00450FF1">
      <w:t xml:space="preserve"> -</w:t>
    </w:r>
  </w:p>
  <w:p w14:paraId="5B9911B3" w14:textId="1C8ACF7A" w:rsidR="00326D34" w:rsidRPr="00450FF1" w:rsidRDefault="00326D34" w:rsidP="00450FF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2F13" w14:paraId="155B722A" w14:textId="77777777" w:rsidTr="00F766DE">
      <w:trPr>
        <w:trHeight w:val="240"/>
        <w:jc w:val="center"/>
      </w:trPr>
      <w:tc>
        <w:tcPr>
          <w:tcW w:w="3794" w:type="dxa"/>
          <w:shd w:val="clear" w:color="auto" w:fill="FFFFFF"/>
          <w:tcMar>
            <w:left w:w="108" w:type="dxa"/>
            <w:right w:w="108" w:type="dxa"/>
          </w:tcMar>
          <w:vAlign w:val="center"/>
        </w:tcPr>
        <w:p w14:paraId="3D9876A9"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D0CF68E" w14:textId="7E657A73" w:rsidR="00ED54E0" w:rsidRPr="00326D34" w:rsidRDefault="00450FF1" w:rsidP="00545F9C">
          <w:pPr>
            <w:jc w:val="right"/>
            <w:rPr>
              <w:b/>
              <w:color w:val="FF0000"/>
              <w:szCs w:val="16"/>
            </w:rPr>
          </w:pPr>
          <w:r>
            <w:rPr>
              <w:b/>
              <w:color w:val="FF0000"/>
              <w:szCs w:val="16"/>
            </w:rPr>
            <w:t xml:space="preserve"> </w:t>
          </w:r>
        </w:p>
      </w:tc>
    </w:tr>
    <w:bookmarkEnd w:id="44"/>
    <w:tr w:rsidR="00E12F13" w14:paraId="17976CD8" w14:textId="77777777" w:rsidTr="00F766DE">
      <w:trPr>
        <w:trHeight w:val="213"/>
        <w:jc w:val="center"/>
      </w:trPr>
      <w:tc>
        <w:tcPr>
          <w:tcW w:w="3794" w:type="dxa"/>
          <w:vMerge w:val="restart"/>
          <w:shd w:val="clear" w:color="auto" w:fill="FFFFFF"/>
          <w:tcMar>
            <w:left w:w="0" w:type="dxa"/>
            <w:right w:w="0" w:type="dxa"/>
          </w:tcMar>
        </w:tcPr>
        <w:p w14:paraId="70378128" w14:textId="77777777" w:rsidR="00ED54E0" w:rsidRPr="00326D34" w:rsidRDefault="00061D25" w:rsidP="00545F9C">
          <w:pPr>
            <w:jc w:val="left"/>
          </w:pPr>
          <w:r>
            <w:rPr>
              <w:lang w:eastAsia="en-GB"/>
            </w:rPr>
            <w:pict w14:anchorId="56FE6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35pt;height:56pt;visibility:visible">
                <v:imagedata r:id="rId1" o:title=""/>
              </v:shape>
            </w:pict>
          </w:r>
        </w:p>
      </w:tc>
      <w:tc>
        <w:tcPr>
          <w:tcW w:w="5448" w:type="dxa"/>
          <w:gridSpan w:val="2"/>
          <w:shd w:val="clear" w:color="auto" w:fill="FFFFFF"/>
          <w:tcMar>
            <w:left w:w="108" w:type="dxa"/>
            <w:right w:w="108" w:type="dxa"/>
          </w:tcMar>
        </w:tcPr>
        <w:p w14:paraId="1C62DBD0" w14:textId="77777777" w:rsidR="00ED54E0" w:rsidRPr="00326D34" w:rsidRDefault="00ED54E0" w:rsidP="00545F9C">
          <w:pPr>
            <w:jc w:val="right"/>
            <w:rPr>
              <w:b/>
              <w:szCs w:val="16"/>
            </w:rPr>
          </w:pPr>
        </w:p>
      </w:tc>
    </w:tr>
    <w:tr w:rsidR="00E12F13" w14:paraId="0F932E8E" w14:textId="77777777" w:rsidTr="00F766DE">
      <w:trPr>
        <w:trHeight w:val="868"/>
        <w:jc w:val="center"/>
      </w:trPr>
      <w:tc>
        <w:tcPr>
          <w:tcW w:w="3794" w:type="dxa"/>
          <w:vMerge/>
          <w:shd w:val="clear" w:color="auto" w:fill="FFFFFF"/>
          <w:tcMar>
            <w:left w:w="108" w:type="dxa"/>
            <w:right w:w="108" w:type="dxa"/>
          </w:tcMar>
        </w:tcPr>
        <w:p w14:paraId="2737496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091AF31" w14:textId="77777777" w:rsidR="00450FF1" w:rsidRDefault="00450FF1" w:rsidP="00043762">
          <w:pPr>
            <w:jc w:val="right"/>
            <w:rPr>
              <w:b/>
              <w:szCs w:val="16"/>
            </w:rPr>
          </w:pPr>
          <w:bookmarkStart w:id="45" w:name="bmkSymbols"/>
          <w:r>
            <w:rPr>
              <w:b/>
              <w:szCs w:val="16"/>
            </w:rPr>
            <w:t>G/SPS/N/USA/3256</w:t>
          </w:r>
        </w:p>
        <w:bookmarkEnd w:id="45"/>
        <w:p w14:paraId="0F06B67A" w14:textId="48AA83DE" w:rsidR="00ED54E0" w:rsidRPr="004D1783" w:rsidRDefault="00ED54E0" w:rsidP="00043762">
          <w:pPr>
            <w:jc w:val="right"/>
            <w:rPr>
              <w:b/>
              <w:szCs w:val="16"/>
            </w:rPr>
          </w:pPr>
        </w:p>
      </w:tc>
    </w:tr>
    <w:tr w:rsidR="00E12F13" w14:paraId="74EAE4BF" w14:textId="77777777" w:rsidTr="00F766DE">
      <w:trPr>
        <w:trHeight w:val="240"/>
        <w:jc w:val="center"/>
      </w:trPr>
      <w:tc>
        <w:tcPr>
          <w:tcW w:w="3794" w:type="dxa"/>
          <w:vMerge/>
          <w:shd w:val="clear" w:color="auto" w:fill="FFFFFF"/>
          <w:tcMar>
            <w:left w:w="108" w:type="dxa"/>
            <w:right w:w="108" w:type="dxa"/>
          </w:tcMar>
          <w:vAlign w:val="center"/>
        </w:tcPr>
        <w:p w14:paraId="1C6DB4F6" w14:textId="77777777" w:rsidR="00ED54E0" w:rsidRPr="00326D34" w:rsidRDefault="00ED54E0" w:rsidP="00545F9C"/>
      </w:tc>
      <w:tc>
        <w:tcPr>
          <w:tcW w:w="5448" w:type="dxa"/>
          <w:gridSpan w:val="2"/>
          <w:shd w:val="clear" w:color="auto" w:fill="FFFFFF"/>
          <w:tcMar>
            <w:left w:w="108" w:type="dxa"/>
            <w:right w:w="108" w:type="dxa"/>
          </w:tcMar>
          <w:vAlign w:val="center"/>
        </w:tcPr>
        <w:p w14:paraId="37C3FDC3" w14:textId="0808E139" w:rsidR="00ED54E0" w:rsidRPr="00326D34" w:rsidRDefault="004A73BE" w:rsidP="00545F9C">
          <w:pPr>
            <w:jc w:val="right"/>
            <w:rPr>
              <w:szCs w:val="16"/>
            </w:rPr>
          </w:pPr>
          <w:bookmarkStart w:id="46" w:name="spsDateDistribution"/>
          <w:bookmarkStart w:id="47" w:name="bmkDate"/>
          <w:bookmarkEnd w:id="46"/>
          <w:bookmarkEnd w:id="47"/>
          <w:r>
            <w:rPr>
              <w:szCs w:val="16"/>
            </w:rPr>
            <w:t>16 July 2021</w:t>
          </w:r>
        </w:p>
      </w:tc>
    </w:tr>
    <w:tr w:rsidR="00E12F13" w14:paraId="5A96380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567B74" w14:textId="1E7F86A0" w:rsidR="00ED54E0" w:rsidRPr="00326D34" w:rsidRDefault="00707E73" w:rsidP="00545F9C">
          <w:pPr>
            <w:jc w:val="left"/>
            <w:rPr>
              <w:b/>
            </w:rPr>
          </w:pPr>
          <w:bookmarkStart w:id="48" w:name="bmkSerial"/>
          <w:r w:rsidRPr="004D1783">
            <w:rPr>
              <w:color w:val="FF0000"/>
              <w:szCs w:val="16"/>
            </w:rPr>
            <w:t>(</w:t>
          </w:r>
          <w:bookmarkStart w:id="49" w:name="spsSerialNumber"/>
          <w:bookmarkEnd w:id="49"/>
          <w:r w:rsidR="004A73BE">
            <w:rPr>
              <w:color w:val="FF0000"/>
              <w:szCs w:val="16"/>
            </w:rPr>
            <w:t>21-</w:t>
          </w:r>
          <w:r w:rsidR="00061D25">
            <w:rPr>
              <w:color w:val="FF0000"/>
              <w:szCs w:val="16"/>
            </w:rPr>
            <w:t>5665</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ACB0BF2" w14:textId="77777777" w:rsidR="00ED54E0" w:rsidRPr="00326D34" w:rsidRDefault="00707E73"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E12F13" w14:paraId="3F6E071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F03AC9" w14:textId="15E1C8F4" w:rsidR="00ED54E0" w:rsidRPr="00326D34" w:rsidRDefault="00450FF1"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4E0C0D7B" w14:textId="7FDD6D3A" w:rsidR="00ED54E0" w:rsidRPr="004D1783" w:rsidRDefault="00450FF1" w:rsidP="00BD648A">
          <w:pPr>
            <w:jc w:val="right"/>
            <w:rPr>
              <w:bCs/>
              <w:szCs w:val="18"/>
            </w:rPr>
          </w:pPr>
          <w:bookmarkStart w:id="52" w:name="bmkLanguage"/>
          <w:r>
            <w:rPr>
              <w:bCs/>
              <w:szCs w:val="18"/>
            </w:rPr>
            <w:t>Original: English</w:t>
          </w:r>
          <w:bookmarkEnd w:id="52"/>
        </w:p>
      </w:tc>
    </w:tr>
  </w:tbl>
  <w:p w14:paraId="7B11F9C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BE320E">
      <w:start w:val="1"/>
      <w:numFmt w:val="decimal"/>
      <w:pStyle w:val="SummaryText"/>
      <w:lvlText w:val="%1."/>
      <w:lvlJc w:val="left"/>
      <w:pPr>
        <w:ind w:left="360" w:hanging="360"/>
      </w:pPr>
    </w:lvl>
    <w:lvl w:ilvl="1" w:tplc="A47CBCEE" w:tentative="1">
      <w:start w:val="1"/>
      <w:numFmt w:val="lowerLetter"/>
      <w:lvlText w:val="%2."/>
      <w:lvlJc w:val="left"/>
      <w:pPr>
        <w:ind w:left="1080" w:hanging="360"/>
      </w:pPr>
    </w:lvl>
    <w:lvl w:ilvl="2" w:tplc="98E4D874" w:tentative="1">
      <w:start w:val="1"/>
      <w:numFmt w:val="lowerRoman"/>
      <w:lvlText w:val="%3."/>
      <w:lvlJc w:val="right"/>
      <w:pPr>
        <w:ind w:left="1800" w:hanging="180"/>
      </w:pPr>
    </w:lvl>
    <w:lvl w:ilvl="3" w:tplc="8F6A5344" w:tentative="1">
      <w:start w:val="1"/>
      <w:numFmt w:val="decimal"/>
      <w:lvlText w:val="%4."/>
      <w:lvlJc w:val="left"/>
      <w:pPr>
        <w:ind w:left="2520" w:hanging="360"/>
      </w:pPr>
    </w:lvl>
    <w:lvl w:ilvl="4" w:tplc="E408CA78" w:tentative="1">
      <w:start w:val="1"/>
      <w:numFmt w:val="lowerLetter"/>
      <w:lvlText w:val="%5."/>
      <w:lvlJc w:val="left"/>
      <w:pPr>
        <w:ind w:left="3240" w:hanging="360"/>
      </w:pPr>
    </w:lvl>
    <w:lvl w:ilvl="5" w:tplc="F3385D7E" w:tentative="1">
      <w:start w:val="1"/>
      <w:numFmt w:val="lowerRoman"/>
      <w:lvlText w:val="%6."/>
      <w:lvlJc w:val="right"/>
      <w:pPr>
        <w:ind w:left="3960" w:hanging="180"/>
      </w:pPr>
    </w:lvl>
    <w:lvl w:ilvl="6" w:tplc="46B877A0" w:tentative="1">
      <w:start w:val="1"/>
      <w:numFmt w:val="decimal"/>
      <w:lvlText w:val="%7."/>
      <w:lvlJc w:val="left"/>
      <w:pPr>
        <w:ind w:left="4680" w:hanging="360"/>
      </w:pPr>
    </w:lvl>
    <w:lvl w:ilvl="7" w:tplc="BE4CE136" w:tentative="1">
      <w:start w:val="1"/>
      <w:numFmt w:val="lowerLetter"/>
      <w:lvlText w:val="%8."/>
      <w:lvlJc w:val="left"/>
      <w:pPr>
        <w:ind w:left="5400" w:hanging="360"/>
      </w:pPr>
    </w:lvl>
    <w:lvl w:ilvl="8" w:tplc="74AC62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61D25"/>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50FF1"/>
    <w:rsid w:val="00467032"/>
    <w:rsid w:val="0046754A"/>
    <w:rsid w:val="00475E67"/>
    <w:rsid w:val="00486BC3"/>
    <w:rsid w:val="004876B4"/>
    <w:rsid w:val="00494518"/>
    <w:rsid w:val="004A10F0"/>
    <w:rsid w:val="004A73BE"/>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07E73"/>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2F13"/>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B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450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6-16/pdf/2021-12418.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importation/bringing-an-animal-into-the-united-states/high-risk.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info.gov/content/pkg/FR-2021-06-16/pdf/2021-12418.pdf" TargetMode="External"/><Relationship Id="rId4" Type="http://schemas.openxmlformats.org/officeDocument/2006/relationships/webSettings" Target="webSettings.xml"/><Relationship Id="rId9" Type="http://schemas.openxmlformats.org/officeDocument/2006/relationships/hyperlink" Target="https://www.cdc.gov/rabies/resources/countries-risk.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705</Words>
  <Characters>4558</Characters>
  <Application>Microsoft Office Word</Application>
  <DocSecurity>0</DocSecurity>
  <Lines>93</Lines>
  <Paragraphs>52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30</cp:revision>
  <dcterms:created xsi:type="dcterms:W3CDTF">2017-07-03T11:18:00Z</dcterms:created>
  <dcterms:modified xsi:type="dcterms:W3CDTF">2021-07-16T14:22:00Z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99df86ea-1a7a-4574-8f52-17e2d3cd5769</vt:lpwstr>
  </property>
  <property fmtid="{D5CDD505-2E9C-101B-9397-08002B2CF9AE}" pid="3" name="Symbol1">
    <vt:lpwstr>G/SPS/N/USA/3256</vt:lpwstr>
  </property>
  <property fmtid="{D5CDD505-2E9C-101B-9397-08002B2CF9AE}" pid="4" name="WTOCLASSIFICATION">
    <vt:lpwstr>WTO OFFICIAL</vt:lpwstr>
  </property>
</Properties>
</file>